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9C" w:rsidRPr="00BA1A9C" w:rsidRDefault="00F6689C" w:rsidP="00F66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№1  </w:t>
      </w:r>
    </w:p>
    <w:p w:rsidR="00F6689C" w:rsidRPr="00BA1A9C" w:rsidRDefault="00071878" w:rsidP="00F66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</w:t>
      </w:r>
      <w:r w:rsidR="00F66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F668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F6689C">
        <w:rPr>
          <w:rFonts w:ascii="Times New Roman" w:eastAsia="Times New Roman" w:hAnsi="Times New Roman" w:cs="Times New Roman"/>
          <w:b/>
          <w:vanish/>
          <w:sz w:val="26"/>
          <w:szCs w:val="26"/>
          <w:lang w:eastAsia="ru-RU"/>
        </w:rPr>
        <w:t>РРР</w:t>
      </w:r>
      <w:r w:rsidR="00F6689C">
        <w:rPr>
          <w:rFonts w:ascii="Times New Roman" w:eastAsia="Times New Roman" w:hAnsi="Times New Roman" w:cs="Times New Roman"/>
          <w:b/>
          <w:vanish/>
          <w:sz w:val="26"/>
          <w:szCs w:val="26"/>
          <w:lang w:val="en-US" w:eastAsia="ru-RU"/>
        </w:rPr>
        <w:t>xcxx</w:t>
      </w:r>
      <w:r w:rsidR="00F6689C" w:rsidRPr="008318D0">
        <w:rPr>
          <w:rFonts w:ascii="Times New Roman" w:eastAsia="Times New Roman" w:hAnsi="Times New Roman" w:cs="Times New Roman"/>
          <w:b/>
          <w:vanish/>
          <w:sz w:val="26"/>
          <w:szCs w:val="26"/>
          <w:lang w:eastAsia="ru-RU"/>
        </w:rPr>
        <w:t>;</w:t>
      </w:r>
      <w:r w:rsidR="00F6689C">
        <w:rPr>
          <w:rFonts w:ascii="Times New Roman" w:eastAsia="Times New Roman" w:hAnsi="Times New Roman" w:cs="Times New Roman"/>
          <w:b/>
          <w:vanish/>
          <w:sz w:val="26"/>
          <w:szCs w:val="26"/>
          <w:lang w:val="en-US" w:eastAsia="ru-RU"/>
        </w:rPr>
        <w:t>mA</w:t>
      </w:r>
      <w:r w:rsidR="00F6689C" w:rsidRPr="00BA1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ешению Думы городского округа Чапаевск </w:t>
      </w:r>
    </w:p>
    <w:p w:rsidR="00F6689C" w:rsidRPr="00BA1A9C" w:rsidRDefault="00F6689C" w:rsidP="00F668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1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годового отчета по исполнению бюджета </w:t>
      </w:r>
    </w:p>
    <w:p w:rsidR="00F6689C" w:rsidRPr="00BA1A9C" w:rsidRDefault="00F6689C" w:rsidP="00F6689C">
      <w:pPr>
        <w:jc w:val="right"/>
        <w:rPr>
          <w:rFonts w:ascii="Times New Roman" w:hAnsi="Times New Roman" w:cs="Times New Roman"/>
        </w:rPr>
      </w:pPr>
      <w:r w:rsidRPr="00BA1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округа Чапаевск за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A1B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BA1A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год»</w:t>
      </w:r>
    </w:p>
    <w:p w:rsidR="00F6689C" w:rsidRDefault="00F6689C" w:rsidP="00F66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7395">
        <w:rPr>
          <w:rFonts w:ascii="Times New Roman" w:hAnsi="Times New Roman" w:cs="Times New Roman"/>
          <w:b/>
          <w:sz w:val="28"/>
          <w:szCs w:val="28"/>
          <w:lang w:eastAsia="ru-RU"/>
        </w:rPr>
        <w:t>Доходы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бюджета городского округа Чапаевск за 202</w:t>
      </w:r>
      <w:r w:rsidR="00DA1B0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по кодам классификации доходов бюджетов</w:t>
      </w:r>
    </w:p>
    <w:p w:rsidR="00D62D27" w:rsidRPr="00D62D27" w:rsidRDefault="00D62D27" w:rsidP="00D62D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62D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тыс. руб.</w:t>
      </w:r>
    </w:p>
    <w:tbl>
      <w:tblPr>
        <w:tblW w:w="15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7895"/>
        <w:gridCol w:w="1820"/>
        <w:gridCol w:w="1580"/>
        <w:gridCol w:w="1540"/>
      </w:tblGrid>
      <w:tr w:rsidR="00602938" w:rsidRPr="00602938" w:rsidTr="00602938">
        <w:trPr>
          <w:cantSplit/>
          <w:trHeight w:val="915"/>
        </w:trPr>
        <w:tc>
          <w:tcPr>
            <w:tcW w:w="3020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F32"/>
            <w:bookmarkEnd w:id="0"/>
            <w:r w:rsidRPr="006029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820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580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Фактическое  исполнение  за  2021 год</w:t>
            </w:r>
          </w:p>
        </w:tc>
        <w:tc>
          <w:tcPr>
            <w:tcW w:w="1540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к году, %</w:t>
            </w:r>
          </w:p>
        </w:tc>
      </w:tr>
      <w:tr w:rsidR="00602938" w:rsidRPr="00602938" w:rsidTr="00602938">
        <w:trPr>
          <w:cantSplit/>
          <w:trHeight w:val="255"/>
        </w:trPr>
        <w:tc>
          <w:tcPr>
            <w:tcW w:w="3020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938" w:rsidRPr="00602938" w:rsidTr="00602938">
        <w:trPr>
          <w:cantSplit/>
          <w:trHeight w:val="28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467 308,7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470 040,</w:t>
            </w:r>
            <w:r w:rsidR="00AC0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100,6</w:t>
            </w:r>
          </w:p>
        </w:tc>
      </w:tr>
      <w:tr w:rsidR="00602938" w:rsidRPr="00602938" w:rsidTr="00602938">
        <w:trPr>
          <w:cantSplit/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388 859,1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388 978,4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602938" w:rsidRPr="00602938" w:rsidTr="00602938">
        <w:trPr>
          <w:cantSplit/>
          <w:trHeight w:val="37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 (налог на доходы физических лиц)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253 691,1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253 734,0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2938" w:rsidRPr="00602938" w:rsidTr="00602938">
        <w:trPr>
          <w:cantSplit/>
          <w:trHeight w:val="360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</w:t>
            </w:r>
            <w:proofErr w:type="gramStart"/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еализуемые на территории Российской Федерации</w:t>
            </w:r>
            <w:r w:rsidR="00B7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(акцизы на нефтепродукты)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11 739,4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11 965,0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602938" w:rsidRPr="00602938" w:rsidTr="00602938">
        <w:trPr>
          <w:cantSplit/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26 121,8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26 304,0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602938" w:rsidRPr="00602938" w:rsidTr="00602938">
        <w:trPr>
          <w:cantSplit/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31 416,0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31 626,2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602938" w:rsidRPr="00602938" w:rsidTr="00602938">
        <w:trPr>
          <w:cantSplit/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50 803,1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602938" w:rsidRPr="00602938" w:rsidTr="00602938">
        <w:trPr>
          <w:cantSplit/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14 890,8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14 546,1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602938" w:rsidRPr="00602938" w:rsidTr="00602938">
        <w:trPr>
          <w:cantSplit/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78 449,6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81 062,</w:t>
            </w:r>
            <w:r w:rsidR="0089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103,3</w:t>
            </w:r>
          </w:p>
        </w:tc>
      </w:tr>
      <w:tr w:rsidR="00602938" w:rsidRPr="00602938" w:rsidTr="00602938">
        <w:trPr>
          <w:cantSplit/>
          <w:trHeight w:val="600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940 1 11 00000 00 0000 000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61 186,1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63 242,</w:t>
            </w:r>
            <w:r w:rsidR="0089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602938" w:rsidRPr="00602938" w:rsidTr="00602938">
        <w:trPr>
          <w:cantSplit/>
          <w:trHeight w:val="34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048 1 12 00000 00 0000 000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2938" w:rsidRPr="00602938" w:rsidTr="00602938">
        <w:trPr>
          <w:cantSplit/>
          <w:trHeight w:val="390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606 1 13 00000 00 0000 000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936,3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602938" w:rsidRPr="00602938" w:rsidTr="00602938">
        <w:trPr>
          <w:cantSplit/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940 1 14 00000 00 0000 000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7 700,0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8 120,1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</w:tr>
      <w:tr w:rsidR="00602938" w:rsidRPr="00602938" w:rsidTr="00602938">
        <w:trPr>
          <w:cantSplit/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3 359,8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3 529,9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602938" w:rsidRPr="00602938" w:rsidTr="00602938">
        <w:trPr>
          <w:cantSplit/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7895" w:type="dxa"/>
            <w:shd w:val="clear" w:color="000000" w:fill="FFFFFF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602938" w:rsidRPr="00602938" w:rsidTr="00602938">
        <w:trPr>
          <w:cantSplit/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606 1 17 15020 04 0000 150</w:t>
            </w:r>
          </w:p>
        </w:tc>
        <w:tc>
          <w:tcPr>
            <w:tcW w:w="7895" w:type="dxa"/>
            <w:shd w:val="clear" w:color="000000" w:fill="FFFFFF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зачисляемые в бюджеты городских округов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2 981,0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2 962,6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602938" w:rsidRPr="00602938" w:rsidTr="00602938">
        <w:trPr>
          <w:cantSplit/>
          <w:trHeight w:val="390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7895" w:type="dxa"/>
            <w:shd w:val="clear" w:color="000000" w:fill="FFFFFF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740 270,5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725 029,</w:t>
            </w:r>
            <w:r w:rsidR="00896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E15DF3" w:rsidRPr="00602938" w:rsidTr="00E15DF3">
        <w:trPr>
          <w:cantSplit/>
          <w:trHeight w:val="360"/>
        </w:trPr>
        <w:tc>
          <w:tcPr>
            <w:tcW w:w="3020" w:type="dxa"/>
            <w:shd w:val="clear" w:color="auto" w:fill="auto"/>
            <w:vAlign w:val="center"/>
            <w:hideMark/>
          </w:tcPr>
          <w:p w:rsidR="00E15DF3" w:rsidRPr="00E15DF3" w:rsidRDefault="00E15DF3" w:rsidP="00E15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DF3">
              <w:rPr>
                <w:rFonts w:ascii="Times New Roman" w:hAnsi="Times New Roman" w:cs="Times New Roman"/>
                <w:sz w:val="24"/>
                <w:szCs w:val="24"/>
              </w:rPr>
              <w:t>000 2 02 10000 04 0000 150</w:t>
            </w:r>
          </w:p>
        </w:tc>
        <w:tc>
          <w:tcPr>
            <w:tcW w:w="7895" w:type="dxa"/>
            <w:shd w:val="clear" w:color="auto" w:fill="auto"/>
            <w:vAlign w:val="center"/>
            <w:hideMark/>
          </w:tcPr>
          <w:p w:rsidR="006A17F8" w:rsidRPr="00E15DF3" w:rsidRDefault="00E15DF3" w:rsidP="00453D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F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  <w:r w:rsidR="006A1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7F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E15DF3" w:rsidRPr="00E15DF3" w:rsidRDefault="00E15DF3" w:rsidP="00E1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F3">
              <w:rPr>
                <w:rFonts w:ascii="Times New Roman" w:hAnsi="Times New Roman" w:cs="Times New Roman"/>
                <w:sz w:val="24"/>
                <w:szCs w:val="24"/>
              </w:rPr>
              <w:t>312 087,8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E15DF3" w:rsidRPr="00E15DF3" w:rsidRDefault="00E15DF3" w:rsidP="00E1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F3">
              <w:rPr>
                <w:rFonts w:ascii="Times New Roman" w:hAnsi="Times New Roman" w:cs="Times New Roman"/>
                <w:sz w:val="24"/>
                <w:szCs w:val="24"/>
              </w:rPr>
              <w:t>306 202,4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15DF3" w:rsidRPr="00E15DF3" w:rsidRDefault="00E15DF3" w:rsidP="00E15D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F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</w:tr>
      <w:tr w:rsidR="00602938" w:rsidRPr="00602938" w:rsidTr="00602938">
        <w:trPr>
          <w:cantSplit/>
          <w:trHeight w:val="360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905 2 02 15001 04 0000 150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A17F8" w:rsidRDefault="00602938" w:rsidP="0045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192 311,0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192 311,0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602938" w:rsidRPr="00602938" w:rsidTr="00602938">
        <w:trPr>
          <w:cantSplit/>
          <w:trHeight w:val="360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905 2 02 15002 04 0000 150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A17F8" w:rsidRDefault="00602938" w:rsidP="0045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118 431,0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112 545,6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95,0</w:t>
            </w:r>
          </w:p>
        </w:tc>
      </w:tr>
      <w:tr w:rsidR="00602938" w:rsidRPr="00602938" w:rsidTr="00602938">
        <w:trPr>
          <w:cantSplit/>
          <w:trHeight w:val="360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02938" w:rsidRPr="006A17F8" w:rsidRDefault="00453D67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905</w:t>
            </w:r>
            <w:r w:rsidR="00602938"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2 02 19999 04 0000 150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A17F8" w:rsidRDefault="00602938" w:rsidP="0045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602938" w:rsidRPr="00602938" w:rsidTr="00602938">
        <w:trPr>
          <w:cantSplit/>
          <w:trHeight w:val="645"/>
        </w:trPr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940 2 02 19999 04 0000 150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A17F8" w:rsidRDefault="00602938" w:rsidP="00453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дотации бюджетам городских округов (на стимулирование предоставления государственных услуг через МФЦ по принципу «одного окна»)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A17F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1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100,0</w:t>
            </w:r>
          </w:p>
        </w:tc>
      </w:tr>
      <w:tr w:rsidR="00602938" w:rsidRPr="00602938" w:rsidTr="00602938">
        <w:trPr>
          <w:cantSplit/>
          <w:trHeight w:val="600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7895" w:type="dxa"/>
            <w:shd w:val="clear" w:color="000000" w:fill="FFFFFF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361 732,1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353 729,5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602938" w:rsidRPr="00602938" w:rsidTr="00602938">
        <w:trPr>
          <w:cantSplit/>
          <w:trHeight w:val="375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7895" w:type="dxa"/>
            <w:shd w:val="clear" w:color="000000" w:fill="FFFFFF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47 611,8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46 258,4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602938" w:rsidRPr="00602938" w:rsidTr="00602938">
        <w:trPr>
          <w:cantSplit/>
          <w:trHeight w:val="405"/>
        </w:trPr>
        <w:tc>
          <w:tcPr>
            <w:tcW w:w="30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7895" w:type="dxa"/>
            <w:shd w:val="clear" w:color="000000" w:fill="FFFFFF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19 284,2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19 284,2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2938" w:rsidRPr="00602938" w:rsidTr="00602938">
        <w:trPr>
          <w:cantSplit/>
          <w:trHeight w:val="630"/>
        </w:trPr>
        <w:tc>
          <w:tcPr>
            <w:tcW w:w="3020" w:type="dxa"/>
            <w:shd w:val="clear" w:color="000000" w:fill="FFFFFF"/>
            <w:noWrap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7895" w:type="dxa"/>
            <w:shd w:val="clear" w:color="000000" w:fill="FFFFFF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2938" w:rsidRPr="00602938" w:rsidTr="00602938">
        <w:trPr>
          <w:cantSplit/>
          <w:trHeight w:val="600"/>
        </w:trPr>
        <w:tc>
          <w:tcPr>
            <w:tcW w:w="3020" w:type="dxa"/>
            <w:shd w:val="clear" w:color="auto" w:fill="auto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NewRomanPSMT" w:eastAsia="Times New Roman" w:hAnsi="TimesNewRomanPSMT" w:cs="Arial CYR"/>
                <w:sz w:val="24"/>
                <w:szCs w:val="24"/>
                <w:lang w:eastAsia="ru-RU"/>
              </w:rPr>
            </w:pPr>
            <w:r w:rsidRPr="00602938">
              <w:rPr>
                <w:rFonts w:ascii="TimesNewRomanPSMT" w:eastAsia="Times New Roman" w:hAnsi="TimesNewRomanPSMT" w:cs="Arial CYR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-457,7</w:t>
            </w:r>
          </w:p>
        </w:tc>
        <w:tc>
          <w:tcPr>
            <w:tcW w:w="158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-457,7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2938" w:rsidRPr="00602938" w:rsidTr="00602938">
        <w:trPr>
          <w:cantSplit/>
          <w:trHeight w:val="375"/>
        </w:trPr>
        <w:tc>
          <w:tcPr>
            <w:tcW w:w="3020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5" w:type="dxa"/>
            <w:shd w:val="clear" w:color="auto" w:fill="auto"/>
            <w:hideMark/>
          </w:tcPr>
          <w:p w:rsidR="00602938" w:rsidRPr="00602938" w:rsidRDefault="00602938" w:rsidP="0060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602938" w:rsidRPr="0007187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1 207 579,2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602938" w:rsidRPr="0007187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1 195 069,8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02938" w:rsidRPr="00071878" w:rsidRDefault="00602938" w:rsidP="00602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1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</w:tr>
    </w:tbl>
    <w:p w:rsidR="00D84B31" w:rsidRPr="00D62D27" w:rsidRDefault="00D84B31" w:rsidP="00D62D27"/>
    <w:sectPr w:rsidR="00D84B31" w:rsidRPr="00D62D27" w:rsidSect="00D62D27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D27"/>
    <w:rsid w:val="00071878"/>
    <w:rsid w:val="00453D67"/>
    <w:rsid w:val="00556805"/>
    <w:rsid w:val="0058089F"/>
    <w:rsid w:val="00585A9C"/>
    <w:rsid w:val="00602938"/>
    <w:rsid w:val="00617707"/>
    <w:rsid w:val="006A17F8"/>
    <w:rsid w:val="00716198"/>
    <w:rsid w:val="00896EF7"/>
    <w:rsid w:val="00AC0E0B"/>
    <w:rsid w:val="00B76B6A"/>
    <w:rsid w:val="00CC24E7"/>
    <w:rsid w:val="00D44038"/>
    <w:rsid w:val="00D55983"/>
    <w:rsid w:val="00D62D27"/>
    <w:rsid w:val="00D84B31"/>
    <w:rsid w:val="00DA1B00"/>
    <w:rsid w:val="00DD2474"/>
    <w:rsid w:val="00E15DF3"/>
    <w:rsid w:val="00E316E5"/>
    <w:rsid w:val="00F6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D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</dc:creator>
  <cp:lastModifiedBy>Адаева</cp:lastModifiedBy>
  <cp:revision>14</cp:revision>
  <cp:lastPrinted>2022-04-25T05:41:00Z</cp:lastPrinted>
  <dcterms:created xsi:type="dcterms:W3CDTF">2022-01-25T08:21:00Z</dcterms:created>
  <dcterms:modified xsi:type="dcterms:W3CDTF">2022-04-25T05:43:00Z</dcterms:modified>
</cp:coreProperties>
</file>