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C9" w:rsidRDefault="00CD46C9" w:rsidP="00E578B4">
      <w:pPr>
        <w:jc w:val="right"/>
      </w:pPr>
      <w:r>
        <w:t xml:space="preserve">Приложение № 10  </w:t>
      </w:r>
    </w:p>
    <w:p w:rsidR="00CD46C9" w:rsidRDefault="00CD46C9" w:rsidP="00E578B4">
      <w:pPr>
        <w:jc w:val="right"/>
      </w:pPr>
      <w:r>
        <w:t xml:space="preserve">к Решению Думы городского округа Чапаевск </w:t>
      </w:r>
    </w:p>
    <w:p w:rsidR="00CD46C9" w:rsidRDefault="00CD46C9" w:rsidP="003C09AF">
      <w:pPr>
        <w:jc w:val="right"/>
      </w:pPr>
      <w:r>
        <w:t>«О бюджете го</w:t>
      </w:r>
      <w:r w:rsidR="00D55132">
        <w:t>родского округа Чапаевск на 202</w:t>
      </w:r>
      <w:r w:rsidR="0017214E">
        <w:t>3</w:t>
      </w:r>
      <w:r>
        <w:t xml:space="preserve"> год </w:t>
      </w:r>
    </w:p>
    <w:p w:rsidR="00CD46C9" w:rsidRDefault="00D55132" w:rsidP="003C09AF">
      <w:pPr>
        <w:jc w:val="right"/>
      </w:pPr>
      <w:r>
        <w:t>и на плановый период  202</w:t>
      </w:r>
      <w:r w:rsidR="0017214E">
        <w:t>4</w:t>
      </w:r>
      <w:r>
        <w:t xml:space="preserve">  и  202</w:t>
      </w:r>
      <w:r w:rsidR="0017214E">
        <w:t>5</w:t>
      </w:r>
      <w:r w:rsidR="00CD46C9">
        <w:t xml:space="preserve"> годов»</w:t>
      </w:r>
    </w:p>
    <w:p w:rsidR="00CD46C9" w:rsidRPr="000405DE" w:rsidRDefault="00CD46C9" w:rsidP="00E578B4">
      <w:pPr>
        <w:rPr>
          <w:u w:val="single"/>
        </w:rPr>
      </w:pPr>
      <w:r>
        <w:rPr>
          <w:u w:val="single"/>
        </w:rPr>
        <w:t xml:space="preserve">       </w:t>
      </w:r>
    </w:p>
    <w:p w:rsidR="00CD46C9" w:rsidRDefault="00CD46C9" w:rsidP="00E578B4">
      <w:pPr>
        <w:jc w:val="right"/>
      </w:pPr>
      <w:r>
        <w:t>Таблица №1</w:t>
      </w:r>
    </w:p>
    <w:p w:rsidR="00CD46C9" w:rsidRDefault="00CD46C9" w:rsidP="00BC2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Программа муниципальных гарантий </w:t>
      </w:r>
    </w:p>
    <w:p w:rsidR="00CD46C9" w:rsidRDefault="00CD46C9" w:rsidP="00BC2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бюджета го</w:t>
      </w:r>
      <w:r w:rsidR="00D55132">
        <w:rPr>
          <w:rFonts w:ascii="Times New Roman CYR" w:hAnsi="Times New Roman CYR" w:cs="Times New Roman CYR"/>
          <w:b/>
          <w:bCs/>
        </w:rPr>
        <w:t>родского округа Чапаевск на 202</w:t>
      </w:r>
      <w:r w:rsidR="0017214E">
        <w:rPr>
          <w:rFonts w:ascii="Times New Roman CYR" w:hAnsi="Times New Roman CYR" w:cs="Times New Roman CYR"/>
          <w:b/>
          <w:bCs/>
        </w:rPr>
        <w:t>3</w:t>
      </w:r>
      <w:r>
        <w:rPr>
          <w:rFonts w:ascii="Times New Roman CYR" w:hAnsi="Times New Roman CYR" w:cs="Times New Roman CYR"/>
          <w:b/>
          <w:bCs/>
        </w:rPr>
        <w:t xml:space="preserve"> год</w:t>
      </w:r>
    </w:p>
    <w:p w:rsidR="00CD46C9" w:rsidRDefault="00CD46C9" w:rsidP="00BC2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1058" w:type="dxa"/>
        <w:tblInd w:w="-885" w:type="dxa"/>
        <w:tblLayout w:type="fixed"/>
        <w:tblLook w:val="00A0"/>
      </w:tblPr>
      <w:tblGrid>
        <w:gridCol w:w="2127"/>
        <w:gridCol w:w="1276"/>
        <w:gridCol w:w="1032"/>
        <w:gridCol w:w="1276"/>
        <w:gridCol w:w="1418"/>
        <w:gridCol w:w="1377"/>
        <w:gridCol w:w="1560"/>
        <w:gridCol w:w="992"/>
      </w:tblGrid>
      <w:tr w:rsidR="00D55132" w:rsidTr="009D543D">
        <w:trPr>
          <w:trHeight w:val="6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Pr="00F16C72" w:rsidRDefault="00D55132" w:rsidP="004F29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Направление </w:t>
            </w:r>
          </w:p>
          <w:p w:rsidR="00D55132" w:rsidRPr="00F16C72" w:rsidRDefault="00D55132" w:rsidP="004F29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(цель) гарантиро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вания и наименование принципала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Pr="00F16C72" w:rsidRDefault="00D55132" w:rsidP="004F29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объем гаран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тий по </w:t>
            </w:r>
            <w:proofErr w:type="spellStart"/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направ-лению</w:t>
            </w:r>
            <w:proofErr w:type="spellEnd"/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(цели), </w:t>
            </w:r>
          </w:p>
          <w:p w:rsidR="00D55132" w:rsidRPr="00F16C72" w:rsidRDefault="00D55132" w:rsidP="004F29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тыс</w:t>
            </w:r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.р</w:t>
            </w:r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уб.*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Pr="00F16C72" w:rsidRDefault="00D55132" w:rsidP="004F29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дейст-вия</w:t>
            </w:r>
            <w:proofErr w:type="spellEnd"/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гаран-тии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Pr="00F16C72" w:rsidRDefault="00D55132" w:rsidP="004F29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Остаток </w:t>
            </w:r>
          </w:p>
          <w:p w:rsidR="00D55132" w:rsidRPr="00F16C72" w:rsidRDefault="00D55132" w:rsidP="001721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01.01.20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1721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Pr="00F16C72" w:rsidRDefault="00D55132" w:rsidP="004F29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Сумма</w:t>
            </w:r>
          </w:p>
          <w:p w:rsidR="00D55132" w:rsidRPr="00F16C72" w:rsidRDefault="00D55132" w:rsidP="004F29B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предостав-ляем</w:t>
            </w:r>
            <w:r w:rsidR="00393B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ой</w:t>
            </w:r>
            <w:proofErr w:type="spellEnd"/>
            <w:r w:rsidR="00393B4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2023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году гарантии, тыс</w:t>
            </w:r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.р</w:t>
            </w:r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Default="00D55132" w:rsidP="004F29B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Остаток</w:t>
            </w:r>
          </w:p>
          <w:p w:rsidR="00D55132" w:rsidRPr="00F16C72" w:rsidRDefault="00D55132" w:rsidP="0017214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 01.01.20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1721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Pr="00F16C72" w:rsidRDefault="00D55132" w:rsidP="004F29B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Нали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отсут-ствие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права регрес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сного требования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гаранта к принципалу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132" w:rsidRPr="00D55132" w:rsidRDefault="00D55132" w:rsidP="004F29B7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Иные условия </w:t>
            </w:r>
            <w:proofErr w:type="spellStart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предос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тавле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ния</w:t>
            </w:r>
            <w:proofErr w:type="spellEnd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испол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-не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гаран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тий</w:t>
            </w:r>
            <w:proofErr w:type="spellEnd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7214E" w:rsidTr="009D543D">
        <w:trPr>
          <w:trHeight w:val="3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Муниципальные гарантии, предоставляемые АО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Тепло-энергокомпания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в целях обеспечения заимствований, привлекаемых для пополнения оборотных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175B75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129 479,2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</w:t>
            </w:r>
          </w:p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25.01.    2024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129 479,2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3635CF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D55132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55132">
              <w:rPr>
                <w:rFonts w:ascii="Times New Roman CYR" w:hAnsi="Times New Roman CYR" w:cs="Times New Roman CYR"/>
                <w:sz w:val="26"/>
                <w:szCs w:val="26"/>
              </w:rPr>
              <w:t>нет</w:t>
            </w:r>
          </w:p>
        </w:tc>
      </w:tr>
      <w:tr w:rsidR="0017214E" w:rsidTr="009D543D">
        <w:trPr>
          <w:trHeight w:val="1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F16C72" w:rsidRDefault="0017214E" w:rsidP="00393B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C338B5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129 479,2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C338B5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C338B5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129 479,2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C338B5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338B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C338B5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F16C72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</w:tbl>
    <w:p w:rsidR="00CD46C9" w:rsidRPr="00624D37" w:rsidRDefault="00CD46C9" w:rsidP="000668E4">
      <w:pPr>
        <w:widowControl w:val="0"/>
        <w:autoSpaceDE w:val="0"/>
        <w:autoSpaceDN w:val="0"/>
        <w:adjustRightInd w:val="0"/>
        <w:ind w:left="-851" w:right="-428" w:firstLine="560"/>
        <w:jc w:val="both"/>
        <w:rPr>
          <w:rFonts w:ascii="Arial CYR" w:hAnsi="Arial CYR" w:cs="Arial CYR"/>
        </w:rPr>
      </w:pPr>
      <w:r w:rsidRPr="00E56A4E">
        <w:rPr>
          <w:rFonts w:ascii="Times New Roman CYR" w:hAnsi="Times New Roman CYR" w:cs="Times New Roman CYR"/>
        </w:rPr>
        <w:t xml:space="preserve">  * Объем бюджетных ассигнований на исполнение гарантий по возможным гарантийным случ</w:t>
      </w:r>
      <w:r w:rsidR="00DF0152">
        <w:rPr>
          <w:rFonts w:ascii="Times New Roman CYR" w:hAnsi="Times New Roman CYR" w:cs="Times New Roman CYR"/>
        </w:rPr>
        <w:t>аям в 202</w:t>
      </w:r>
      <w:r w:rsidR="0017214E">
        <w:rPr>
          <w:rFonts w:ascii="Times New Roman CYR" w:hAnsi="Times New Roman CYR" w:cs="Times New Roman CYR"/>
        </w:rPr>
        <w:t>3</w:t>
      </w:r>
      <w:r w:rsidRPr="00E56A4E">
        <w:rPr>
          <w:rFonts w:ascii="Times New Roman CYR" w:hAnsi="Times New Roman CYR" w:cs="Times New Roman CYR"/>
        </w:rPr>
        <w:t xml:space="preserve"> году за счет источников финансир</w:t>
      </w:r>
      <w:r>
        <w:rPr>
          <w:rFonts w:ascii="Times New Roman CYR" w:hAnsi="Times New Roman CYR" w:cs="Times New Roman CYR"/>
        </w:rPr>
        <w:t>ов</w:t>
      </w:r>
      <w:r w:rsidR="0099389E">
        <w:rPr>
          <w:rFonts w:ascii="Times New Roman CYR" w:hAnsi="Times New Roman CYR" w:cs="Times New Roman CYR"/>
        </w:rPr>
        <w:t xml:space="preserve">ания дефицита бюджета   – </w:t>
      </w:r>
      <w:r w:rsidR="00E86B64">
        <w:rPr>
          <w:rFonts w:ascii="Times New Roman CYR" w:hAnsi="Times New Roman CYR" w:cs="Times New Roman CYR"/>
        </w:rPr>
        <w:t>129 479,2</w:t>
      </w:r>
      <w:r>
        <w:rPr>
          <w:rFonts w:ascii="Times New Roman CYR" w:hAnsi="Times New Roman CYR" w:cs="Times New Roman CYR"/>
        </w:rPr>
        <w:t xml:space="preserve"> </w:t>
      </w:r>
      <w:r w:rsidRPr="00E56A4E">
        <w:rPr>
          <w:rFonts w:ascii="Times New Roman CYR" w:hAnsi="Times New Roman CYR" w:cs="Times New Roman CYR"/>
        </w:rPr>
        <w:t>тыс. руб</w:t>
      </w:r>
      <w:r w:rsidRPr="00E56A4E">
        <w:rPr>
          <w:rFonts w:ascii="Arial CYR" w:hAnsi="Arial CYR" w:cs="Arial CYR"/>
        </w:rPr>
        <w:t>.</w:t>
      </w:r>
    </w:p>
    <w:p w:rsidR="00CD46C9" w:rsidRPr="00103417" w:rsidRDefault="00CD46C9" w:rsidP="00E578B4">
      <w:pPr>
        <w:pStyle w:val="ConsPlusNormal"/>
        <w:ind w:firstLine="545"/>
        <w:jc w:val="both"/>
        <w:rPr>
          <w:sz w:val="24"/>
          <w:szCs w:val="24"/>
        </w:rPr>
      </w:pPr>
    </w:p>
    <w:p w:rsidR="00CD46C9" w:rsidRDefault="00CD46C9" w:rsidP="00E578B4">
      <w:pPr>
        <w:jc w:val="right"/>
      </w:pPr>
      <w:r>
        <w:t>Таблица №2</w:t>
      </w:r>
    </w:p>
    <w:p w:rsidR="00CD46C9" w:rsidRDefault="00CD46C9" w:rsidP="00BC2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Программа муниципальных гарантий </w:t>
      </w:r>
    </w:p>
    <w:p w:rsidR="00CD46C9" w:rsidRDefault="00CD46C9" w:rsidP="00BC2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бюджета го</w:t>
      </w:r>
      <w:r w:rsidR="00D55132">
        <w:rPr>
          <w:rFonts w:ascii="Times New Roman CYR" w:hAnsi="Times New Roman CYR" w:cs="Times New Roman CYR"/>
          <w:b/>
          <w:bCs/>
        </w:rPr>
        <w:t>родского округа Чапаевск на 202</w:t>
      </w:r>
      <w:r w:rsidR="0017214E">
        <w:rPr>
          <w:rFonts w:ascii="Times New Roman CYR" w:hAnsi="Times New Roman CYR" w:cs="Times New Roman CYR"/>
          <w:b/>
          <w:bCs/>
        </w:rPr>
        <w:t>4</w:t>
      </w:r>
      <w:r>
        <w:rPr>
          <w:rFonts w:ascii="Times New Roman CYR" w:hAnsi="Times New Roman CYR" w:cs="Times New Roman CYR"/>
          <w:b/>
          <w:bCs/>
        </w:rPr>
        <w:t xml:space="preserve"> год</w:t>
      </w:r>
    </w:p>
    <w:p w:rsidR="00CD46C9" w:rsidRDefault="00CD46C9" w:rsidP="00BC25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1058" w:type="dxa"/>
        <w:tblInd w:w="-885" w:type="dxa"/>
        <w:tblLayout w:type="fixed"/>
        <w:tblLook w:val="00A0"/>
      </w:tblPr>
      <w:tblGrid>
        <w:gridCol w:w="2127"/>
        <w:gridCol w:w="1276"/>
        <w:gridCol w:w="1032"/>
        <w:gridCol w:w="1276"/>
        <w:gridCol w:w="1418"/>
        <w:gridCol w:w="1377"/>
        <w:gridCol w:w="1560"/>
        <w:gridCol w:w="992"/>
      </w:tblGrid>
      <w:tr w:rsidR="00126401" w:rsidTr="009D543D">
        <w:trPr>
          <w:trHeight w:val="6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Направление </w:t>
            </w:r>
          </w:p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(цель) гарантиро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вания и наименование принципала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объем гаран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тий по </w:t>
            </w:r>
            <w:proofErr w:type="spellStart"/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направ-лению</w:t>
            </w:r>
            <w:proofErr w:type="spellEnd"/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(цели), </w:t>
            </w:r>
          </w:p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тыс</w:t>
            </w:r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.р</w:t>
            </w:r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уб.*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дейст-вия</w:t>
            </w:r>
            <w:proofErr w:type="spellEnd"/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гаран-тии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Остаток </w:t>
            </w:r>
          </w:p>
          <w:p w:rsidR="00126401" w:rsidRPr="00F16C72" w:rsidRDefault="00126401" w:rsidP="001721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01.01.20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1721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Сумма</w:t>
            </w:r>
          </w:p>
          <w:p w:rsidR="00126401" w:rsidRPr="00F16C72" w:rsidRDefault="00126401" w:rsidP="00393B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предостав-ляем</w:t>
            </w:r>
            <w:r w:rsidR="00E86B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ой</w:t>
            </w:r>
            <w:proofErr w:type="spellEnd"/>
            <w:r w:rsidR="00E86B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2024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году гарантии, тыс</w:t>
            </w:r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.р</w:t>
            </w:r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Default="00126401" w:rsidP="00393B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Остаток</w:t>
            </w:r>
          </w:p>
          <w:p w:rsidR="00126401" w:rsidRPr="00F16C72" w:rsidRDefault="00126401" w:rsidP="0017214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 01.01.20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1721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Нали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отсут-ствие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права регрес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сного требования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гаранта к принципалу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01" w:rsidRPr="00D55132" w:rsidRDefault="00126401" w:rsidP="00393B45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Иные условия </w:t>
            </w:r>
            <w:proofErr w:type="spellStart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предос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тавле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ния</w:t>
            </w:r>
            <w:proofErr w:type="spellEnd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</w:t>
            </w:r>
            <w:proofErr w:type="spellStart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испол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-не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ния</w:t>
            </w:r>
            <w:proofErr w:type="spellEnd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гаран</w:t>
            </w:r>
            <w:r w:rsidR="009D54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тий</w:t>
            </w:r>
            <w:proofErr w:type="spellEnd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7214E" w:rsidTr="009D543D">
        <w:trPr>
          <w:trHeight w:val="3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Муниципальные гарантии, предоставляемые АО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Тепло-энергокомпания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целях обеспечения заимствований, привлекаемых для пополнения оборотных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175B75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3635CF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14E" w:rsidRPr="00D55132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126401" w:rsidTr="009D543D">
        <w:trPr>
          <w:trHeight w:val="1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Pr="00C338B5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Pr="00C338B5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Pr="00C338B5" w:rsidRDefault="0017214E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Pr="00C338B5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338B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Pr="00C338B5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Pr="00F16C72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401" w:rsidRDefault="00126401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</w:tbl>
    <w:p w:rsidR="00126401" w:rsidRPr="00624D37" w:rsidRDefault="00126401" w:rsidP="00126401">
      <w:pPr>
        <w:widowControl w:val="0"/>
        <w:autoSpaceDE w:val="0"/>
        <w:autoSpaceDN w:val="0"/>
        <w:adjustRightInd w:val="0"/>
        <w:ind w:left="-851" w:right="-428" w:firstLine="560"/>
        <w:jc w:val="both"/>
        <w:rPr>
          <w:rFonts w:ascii="Arial CYR" w:hAnsi="Arial CYR" w:cs="Arial CYR"/>
        </w:rPr>
      </w:pPr>
      <w:r w:rsidRPr="00E56A4E">
        <w:rPr>
          <w:rFonts w:ascii="Times New Roman CYR" w:hAnsi="Times New Roman CYR" w:cs="Times New Roman CYR"/>
        </w:rPr>
        <w:t xml:space="preserve">  * Объем бюджетных ассигнований на исполнение гарантий по возможным гарантийным случ</w:t>
      </w:r>
      <w:r w:rsidR="00DF0152">
        <w:rPr>
          <w:rFonts w:ascii="Times New Roman CYR" w:hAnsi="Times New Roman CYR" w:cs="Times New Roman CYR"/>
        </w:rPr>
        <w:t>аям в 202</w:t>
      </w:r>
      <w:r w:rsidR="0017214E">
        <w:rPr>
          <w:rFonts w:ascii="Times New Roman CYR" w:hAnsi="Times New Roman CYR" w:cs="Times New Roman CYR"/>
        </w:rPr>
        <w:t>4</w:t>
      </w:r>
      <w:r w:rsidRPr="00E56A4E">
        <w:rPr>
          <w:rFonts w:ascii="Times New Roman CYR" w:hAnsi="Times New Roman CYR" w:cs="Times New Roman CYR"/>
        </w:rPr>
        <w:t xml:space="preserve"> году за счет источников финансир</w:t>
      </w:r>
      <w:r>
        <w:rPr>
          <w:rFonts w:ascii="Times New Roman CYR" w:hAnsi="Times New Roman CYR" w:cs="Times New Roman CYR"/>
        </w:rPr>
        <w:t>овани</w:t>
      </w:r>
      <w:r w:rsidR="009F7CCC">
        <w:rPr>
          <w:rFonts w:ascii="Times New Roman CYR" w:hAnsi="Times New Roman CYR" w:cs="Times New Roman CYR"/>
        </w:rPr>
        <w:t xml:space="preserve">я дефицита бюджета   – </w:t>
      </w:r>
      <w:r w:rsidR="0017214E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</w:t>
      </w:r>
      <w:r w:rsidRPr="00E56A4E">
        <w:rPr>
          <w:rFonts w:ascii="Times New Roman CYR" w:hAnsi="Times New Roman CYR" w:cs="Times New Roman CYR"/>
        </w:rPr>
        <w:t>тыс. руб</w:t>
      </w:r>
      <w:r w:rsidRPr="00E56A4E">
        <w:rPr>
          <w:rFonts w:ascii="Arial CYR" w:hAnsi="Arial CYR" w:cs="Arial CYR"/>
        </w:rPr>
        <w:t>.</w:t>
      </w:r>
    </w:p>
    <w:p w:rsidR="00CD46C9" w:rsidRPr="00E578B4" w:rsidRDefault="00CD46C9" w:rsidP="000668E4">
      <w:pPr>
        <w:ind w:right="-428"/>
      </w:pPr>
    </w:p>
    <w:p w:rsidR="00CD46C9" w:rsidRDefault="00CD46C9" w:rsidP="0055439D">
      <w:pPr>
        <w:jc w:val="right"/>
      </w:pPr>
      <w:r>
        <w:t>Таблица №3</w:t>
      </w:r>
    </w:p>
    <w:p w:rsidR="00CD46C9" w:rsidRDefault="00CD46C9" w:rsidP="0055439D">
      <w:pPr>
        <w:jc w:val="right"/>
      </w:pPr>
    </w:p>
    <w:p w:rsidR="00CD46C9" w:rsidRDefault="00CD46C9" w:rsidP="005543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Программа муниципальных гарантий </w:t>
      </w:r>
    </w:p>
    <w:p w:rsidR="00CD46C9" w:rsidRDefault="00CD46C9" w:rsidP="005543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бюджета го</w:t>
      </w:r>
      <w:r w:rsidR="00D55132">
        <w:rPr>
          <w:rFonts w:ascii="Times New Roman CYR" w:hAnsi="Times New Roman CYR" w:cs="Times New Roman CYR"/>
          <w:b/>
          <w:bCs/>
        </w:rPr>
        <w:t>родского округа Чапаевск на 202</w:t>
      </w:r>
      <w:r w:rsidR="0017214E">
        <w:rPr>
          <w:rFonts w:ascii="Times New Roman CYR" w:hAnsi="Times New Roman CYR" w:cs="Times New Roman CYR"/>
          <w:b/>
          <w:bCs/>
        </w:rPr>
        <w:t>5</w:t>
      </w:r>
      <w:r>
        <w:rPr>
          <w:rFonts w:ascii="Times New Roman CYR" w:hAnsi="Times New Roman CYR" w:cs="Times New Roman CYR"/>
          <w:b/>
          <w:bCs/>
        </w:rPr>
        <w:t xml:space="preserve"> год</w:t>
      </w:r>
    </w:p>
    <w:p w:rsidR="00CD46C9" w:rsidRDefault="00CD46C9" w:rsidP="005543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1200" w:type="dxa"/>
        <w:tblInd w:w="-885" w:type="dxa"/>
        <w:tblLayout w:type="fixed"/>
        <w:tblLook w:val="00A0"/>
      </w:tblPr>
      <w:tblGrid>
        <w:gridCol w:w="2127"/>
        <w:gridCol w:w="1276"/>
        <w:gridCol w:w="1032"/>
        <w:gridCol w:w="1276"/>
        <w:gridCol w:w="1418"/>
        <w:gridCol w:w="1377"/>
        <w:gridCol w:w="1560"/>
        <w:gridCol w:w="1134"/>
      </w:tblGrid>
      <w:tr w:rsidR="00482B06" w:rsidRPr="00D55132" w:rsidTr="00393B45">
        <w:trPr>
          <w:trHeight w:val="6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Направление </w:t>
            </w:r>
          </w:p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(цель) гарантиро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вания и наименование принципала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объем гаран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тий по </w:t>
            </w:r>
            <w:proofErr w:type="spellStart"/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направ-лению</w:t>
            </w:r>
            <w:proofErr w:type="spellEnd"/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(цели), </w:t>
            </w:r>
          </w:p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тыс</w:t>
            </w:r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.р</w:t>
            </w:r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уб.*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дейст-вия</w:t>
            </w:r>
            <w:proofErr w:type="spellEnd"/>
            <w:proofErr w:type="gramEnd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гаран-тии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Остаток </w:t>
            </w:r>
          </w:p>
          <w:p w:rsidR="00482B06" w:rsidRPr="00F16C72" w:rsidRDefault="00482B06" w:rsidP="0017214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 01.01.20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1721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Сумма</w:t>
            </w:r>
          </w:p>
          <w:p w:rsidR="00482B06" w:rsidRPr="00F16C72" w:rsidRDefault="00482B06" w:rsidP="00393B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предостав-ляем</w:t>
            </w:r>
            <w:r w:rsidR="00E86B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ой</w:t>
            </w:r>
            <w:proofErr w:type="spellEnd"/>
            <w:r w:rsidR="00E86B6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2025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году гарантии, тыс.руб.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Default="00482B06" w:rsidP="00393B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Остаток</w:t>
            </w:r>
          </w:p>
          <w:p w:rsidR="00482B06" w:rsidRPr="00F16C72" w:rsidRDefault="00482B06" w:rsidP="0017214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 01.01.20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 w:rsidR="0017214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Нали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отсут-ствие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права регрес</w:t>
            </w:r>
            <w:r w:rsidRPr="00F16C7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сного требования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гаранта к принципалу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06" w:rsidRPr="00D55132" w:rsidRDefault="00482B06" w:rsidP="00393B45">
            <w:pPr>
              <w:autoSpaceDE w:val="0"/>
              <w:autoSpaceDN w:val="0"/>
              <w:adjustRightInd w:val="0"/>
              <w:ind w:left="-109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Иные условия предоставления и </w:t>
            </w:r>
            <w:proofErr w:type="spellStart"/>
            <w:proofErr w:type="gramStart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D5513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гарантий </w:t>
            </w:r>
          </w:p>
        </w:tc>
      </w:tr>
      <w:tr w:rsidR="00482B06" w:rsidRPr="00D55132" w:rsidTr="00393B45">
        <w:trPr>
          <w:trHeight w:val="3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Default="00482B06" w:rsidP="00393B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Муниципальные гарантии, предоставляемые АО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Тепло-энергокомпания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в целях обеспечения заимствований, привлекаемых для пополнения оборотных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175B75" w:rsidRDefault="006C2F3D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Default="00482B06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82B06" w:rsidRDefault="00482B06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Default="006C2F3D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Default="00482B06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Default="00482B06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3635CF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D55132" w:rsidRDefault="0017214E" w:rsidP="00393B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482B06" w:rsidTr="00393B45">
        <w:trPr>
          <w:trHeight w:val="1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C338B5" w:rsidRDefault="006C2F3D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C338B5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C338B5" w:rsidRDefault="006C2F3D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C338B5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338B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C338B5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Pr="00F16C72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16C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B06" w:rsidRDefault="00482B06" w:rsidP="00393B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</w:tbl>
    <w:p w:rsidR="00EA2B2C" w:rsidRPr="00E56A4E" w:rsidRDefault="00EA2B2C" w:rsidP="00EA2B2C">
      <w:pPr>
        <w:widowControl w:val="0"/>
        <w:autoSpaceDE w:val="0"/>
        <w:autoSpaceDN w:val="0"/>
        <w:adjustRightInd w:val="0"/>
        <w:ind w:left="-851" w:right="-428" w:firstLine="560"/>
        <w:jc w:val="both"/>
        <w:rPr>
          <w:rFonts w:ascii="Arial CYR" w:hAnsi="Arial CYR" w:cs="Arial CYR"/>
        </w:rPr>
      </w:pPr>
      <w:r w:rsidRPr="00E56A4E">
        <w:rPr>
          <w:rFonts w:ascii="Times New Roman CYR" w:hAnsi="Times New Roman CYR" w:cs="Times New Roman CYR"/>
        </w:rPr>
        <w:t xml:space="preserve">  * Объем бюджетных ассигнований на исполнение гарантий по возможным гарантийным случаям в 20</w:t>
      </w:r>
      <w:r w:rsidR="00DF0152">
        <w:rPr>
          <w:rFonts w:ascii="Times New Roman CYR" w:hAnsi="Times New Roman CYR" w:cs="Times New Roman CYR"/>
        </w:rPr>
        <w:t>2</w:t>
      </w:r>
      <w:r w:rsidR="0017214E">
        <w:rPr>
          <w:rFonts w:ascii="Times New Roman CYR" w:hAnsi="Times New Roman CYR" w:cs="Times New Roman CYR"/>
        </w:rPr>
        <w:t>5</w:t>
      </w:r>
      <w:r w:rsidRPr="00E56A4E">
        <w:rPr>
          <w:rFonts w:ascii="Times New Roman CYR" w:hAnsi="Times New Roman CYR" w:cs="Times New Roman CYR"/>
        </w:rPr>
        <w:t xml:space="preserve"> году за счет источников финансир</w:t>
      </w:r>
      <w:r>
        <w:rPr>
          <w:rFonts w:ascii="Times New Roman CYR" w:hAnsi="Times New Roman CYR" w:cs="Times New Roman CYR"/>
        </w:rPr>
        <w:t xml:space="preserve">ования дефицита бюджета  – 0 </w:t>
      </w:r>
      <w:r w:rsidRPr="00E56A4E">
        <w:rPr>
          <w:rFonts w:ascii="Times New Roman CYR" w:hAnsi="Times New Roman CYR" w:cs="Times New Roman CYR"/>
        </w:rPr>
        <w:t>тыс. руб</w:t>
      </w:r>
      <w:r w:rsidRPr="00E56A4E">
        <w:rPr>
          <w:rFonts w:ascii="Arial CYR" w:hAnsi="Arial CYR" w:cs="Arial CYR"/>
        </w:rPr>
        <w:t>.</w:t>
      </w:r>
    </w:p>
    <w:p w:rsidR="00EA2B2C" w:rsidRPr="00E578B4" w:rsidRDefault="00EA2B2C" w:rsidP="00EA2B2C">
      <w:pPr>
        <w:ind w:right="-428"/>
      </w:pPr>
    </w:p>
    <w:p w:rsidR="00EA2B2C" w:rsidRPr="00E578B4" w:rsidRDefault="00EA2B2C" w:rsidP="00EA2B2C">
      <w:pPr>
        <w:ind w:right="-428"/>
      </w:pPr>
    </w:p>
    <w:p w:rsidR="00EA2B2C" w:rsidRDefault="00EA2B2C" w:rsidP="005543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EA2B2C" w:rsidSect="007D12D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643"/>
    <w:rsid w:val="00016E4E"/>
    <w:rsid w:val="00020643"/>
    <w:rsid w:val="000405DE"/>
    <w:rsid w:val="00042889"/>
    <w:rsid w:val="0004349A"/>
    <w:rsid w:val="00050CB0"/>
    <w:rsid w:val="000618A5"/>
    <w:rsid w:val="00061B25"/>
    <w:rsid w:val="000668E4"/>
    <w:rsid w:val="00080603"/>
    <w:rsid w:val="0009310A"/>
    <w:rsid w:val="000950B2"/>
    <w:rsid w:val="000975FA"/>
    <w:rsid w:val="000A663D"/>
    <w:rsid w:val="000B3E43"/>
    <w:rsid w:val="000D357D"/>
    <w:rsid w:val="000F76C3"/>
    <w:rsid w:val="0010025A"/>
    <w:rsid w:val="00103417"/>
    <w:rsid w:val="0011380A"/>
    <w:rsid w:val="001174C2"/>
    <w:rsid w:val="00126401"/>
    <w:rsid w:val="001401D8"/>
    <w:rsid w:val="00144AA2"/>
    <w:rsid w:val="0014580F"/>
    <w:rsid w:val="00152C82"/>
    <w:rsid w:val="0017214E"/>
    <w:rsid w:val="00175B75"/>
    <w:rsid w:val="00190693"/>
    <w:rsid w:val="00197219"/>
    <w:rsid w:val="001A449C"/>
    <w:rsid w:val="001E6A50"/>
    <w:rsid w:val="001E6AD4"/>
    <w:rsid w:val="0020158E"/>
    <w:rsid w:val="0021375A"/>
    <w:rsid w:val="00214D02"/>
    <w:rsid w:val="0027100A"/>
    <w:rsid w:val="0028243A"/>
    <w:rsid w:val="002858FC"/>
    <w:rsid w:val="002A0E17"/>
    <w:rsid w:val="002D2F69"/>
    <w:rsid w:val="002D498C"/>
    <w:rsid w:val="002E6D77"/>
    <w:rsid w:val="002F51D3"/>
    <w:rsid w:val="00310B72"/>
    <w:rsid w:val="00324338"/>
    <w:rsid w:val="00333826"/>
    <w:rsid w:val="003448AB"/>
    <w:rsid w:val="003635CF"/>
    <w:rsid w:val="0037729D"/>
    <w:rsid w:val="00393B45"/>
    <w:rsid w:val="00397DD0"/>
    <w:rsid w:val="003A6794"/>
    <w:rsid w:val="003C09AF"/>
    <w:rsid w:val="003C30F2"/>
    <w:rsid w:val="003E2CB3"/>
    <w:rsid w:val="003E5BFD"/>
    <w:rsid w:val="004336FE"/>
    <w:rsid w:val="004622C6"/>
    <w:rsid w:val="00476534"/>
    <w:rsid w:val="00481E10"/>
    <w:rsid w:val="00482B06"/>
    <w:rsid w:val="0048300D"/>
    <w:rsid w:val="00484B26"/>
    <w:rsid w:val="004A3A13"/>
    <w:rsid w:val="004A4D79"/>
    <w:rsid w:val="004B0A6E"/>
    <w:rsid w:val="004B19B8"/>
    <w:rsid w:val="004C4E7A"/>
    <w:rsid w:val="004C6F33"/>
    <w:rsid w:val="004D1160"/>
    <w:rsid w:val="004D6A03"/>
    <w:rsid w:val="004E08B4"/>
    <w:rsid w:val="004F29B7"/>
    <w:rsid w:val="00502C18"/>
    <w:rsid w:val="00506CB4"/>
    <w:rsid w:val="00536DA0"/>
    <w:rsid w:val="00542D94"/>
    <w:rsid w:val="00545AA7"/>
    <w:rsid w:val="0055439D"/>
    <w:rsid w:val="0058124B"/>
    <w:rsid w:val="00591FB4"/>
    <w:rsid w:val="005A1FFF"/>
    <w:rsid w:val="005B56C2"/>
    <w:rsid w:val="006054CC"/>
    <w:rsid w:val="0061162C"/>
    <w:rsid w:val="00624D37"/>
    <w:rsid w:val="0065042F"/>
    <w:rsid w:val="00672794"/>
    <w:rsid w:val="006C2F3D"/>
    <w:rsid w:val="006C5035"/>
    <w:rsid w:val="006D316E"/>
    <w:rsid w:val="006E01C6"/>
    <w:rsid w:val="00706ADA"/>
    <w:rsid w:val="00712EDE"/>
    <w:rsid w:val="00725A9D"/>
    <w:rsid w:val="00725AB5"/>
    <w:rsid w:val="00752F2A"/>
    <w:rsid w:val="00761DC4"/>
    <w:rsid w:val="0077374C"/>
    <w:rsid w:val="00783D96"/>
    <w:rsid w:val="007D12D4"/>
    <w:rsid w:val="007D4B4E"/>
    <w:rsid w:val="007E6AFD"/>
    <w:rsid w:val="00815DAE"/>
    <w:rsid w:val="0085597F"/>
    <w:rsid w:val="00865331"/>
    <w:rsid w:val="008742C2"/>
    <w:rsid w:val="00884F66"/>
    <w:rsid w:val="00895F1A"/>
    <w:rsid w:val="008A29C2"/>
    <w:rsid w:val="008B22E1"/>
    <w:rsid w:val="008B649B"/>
    <w:rsid w:val="008C3A87"/>
    <w:rsid w:val="008C4C3B"/>
    <w:rsid w:val="008D0F42"/>
    <w:rsid w:val="008E5BB6"/>
    <w:rsid w:val="00907CAD"/>
    <w:rsid w:val="00937981"/>
    <w:rsid w:val="00950E00"/>
    <w:rsid w:val="00953D77"/>
    <w:rsid w:val="00984848"/>
    <w:rsid w:val="0099389E"/>
    <w:rsid w:val="009B0E04"/>
    <w:rsid w:val="009D543D"/>
    <w:rsid w:val="009E07EE"/>
    <w:rsid w:val="009F7CCC"/>
    <w:rsid w:val="00A24C0A"/>
    <w:rsid w:val="00A25A5F"/>
    <w:rsid w:val="00A5063E"/>
    <w:rsid w:val="00A60254"/>
    <w:rsid w:val="00A63E3D"/>
    <w:rsid w:val="00A63FC4"/>
    <w:rsid w:val="00A820AC"/>
    <w:rsid w:val="00AA47C3"/>
    <w:rsid w:val="00AB364C"/>
    <w:rsid w:val="00AD5242"/>
    <w:rsid w:val="00AE0156"/>
    <w:rsid w:val="00AF3995"/>
    <w:rsid w:val="00B14E96"/>
    <w:rsid w:val="00B17BF5"/>
    <w:rsid w:val="00B47940"/>
    <w:rsid w:val="00B618B9"/>
    <w:rsid w:val="00B71BFB"/>
    <w:rsid w:val="00BB6618"/>
    <w:rsid w:val="00BC09AA"/>
    <w:rsid w:val="00BC25E0"/>
    <w:rsid w:val="00BD413B"/>
    <w:rsid w:val="00BE58D6"/>
    <w:rsid w:val="00C16A6C"/>
    <w:rsid w:val="00C17520"/>
    <w:rsid w:val="00C20155"/>
    <w:rsid w:val="00C338B5"/>
    <w:rsid w:val="00C51D4D"/>
    <w:rsid w:val="00C53D3D"/>
    <w:rsid w:val="00C70A9E"/>
    <w:rsid w:val="00C8159A"/>
    <w:rsid w:val="00C823CC"/>
    <w:rsid w:val="00C91C8A"/>
    <w:rsid w:val="00CD46C9"/>
    <w:rsid w:val="00CD7541"/>
    <w:rsid w:val="00CD7D90"/>
    <w:rsid w:val="00D07A54"/>
    <w:rsid w:val="00D10AEE"/>
    <w:rsid w:val="00D11167"/>
    <w:rsid w:val="00D2297F"/>
    <w:rsid w:val="00D23E9D"/>
    <w:rsid w:val="00D31DED"/>
    <w:rsid w:val="00D42109"/>
    <w:rsid w:val="00D47149"/>
    <w:rsid w:val="00D51098"/>
    <w:rsid w:val="00D55132"/>
    <w:rsid w:val="00D624F8"/>
    <w:rsid w:val="00D62AC5"/>
    <w:rsid w:val="00D70DDA"/>
    <w:rsid w:val="00D738E4"/>
    <w:rsid w:val="00DA77EE"/>
    <w:rsid w:val="00DC22ED"/>
    <w:rsid w:val="00DF0152"/>
    <w:rsid w:val="00DF0DF1"/>
    <w:rsid w:val="00E366CC"/>
    <w:rsid w:val="00E56A4E"/>
    <w:rsid w:val="00E578B4"/>
    <w:rsid w:val="00E70C5A"/>
    <w:rsid w:val="00E7656D"/>
    <w:rsid w:val="00E80289"/>
    <w:rsid w:val="00E86B64"/>
    <w:rsid w:val="00EA23B1"/>
    <w:rsid w:val="00EA2B2C"/>
    <w:rsid w:val="00EB4018"/>
    <w:rsid w:val="00EC539E"/>
    <w:rsid w:val="00ED11F9"/>
    <w:rsid w:val="00EE61CB"/>
    <w:rsid w:val="00EF2945"/>
    <w:rsid w:val="00EF629A"/>
    <w:rsid w:val="00F013B0"/>
    <w:rsid w:val="00F07CE7"/>
    <w:rsid w:val="00F13A41"/>
    <w:rsid w:val="00F145BA"/>
    <w:rsid w:val="00F16C72"/>
    <w:rsid w:val="00F22169"/>
    <w:rsid w:val="00F3715B"/>
    <w:rsid w:val="00F41070"/>
    <w:rsid w:val="00F5572F"/>
    <w:rsid w:val="00F80AB6"/>
    <w:rsid w:val="00F872F8"/>
    <w:rsid w:val="00F920A2"/>
    <w:rsid w:val="00F92D06"/>
    <w:rsid w:val="00FA43CA"/>
    <w:rsid w:val="00FA4E82"/>
    <w:rsid w:val="00FE259E"/>
    <w:rsid w:val="00FF6949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6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824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8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5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</vt:lpstr>
    </vt:vector>
  </TitlesOfParts>
  <Company>Финансовое управление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</dc:title>
  <dc:subject/>
  <dc:creator>Vasilkina</dc:creator>
  <cp:keywords/>
  <dc:description/>
  <cp:lastModifiedBy>Адаева</cp:lastModifiedBy>
  <cp:revision>52</cp:revision>
  <cp:lastPrinted>2020-11-25T10:10:00Z</cp:lastPrinted>
  <dcterms:created xsi:type="dcterms:W3CDTF">2016-09-07T11:28:00Z</dcterms:created>
  <dcterms:modified xsi:type="dcterms:W3CDTF">2022-09-08T05:12:00Z</dcterms:modified>
</cp:coreProperties>
</file>