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016" w:rsidRDefault="004E5016" w:rsidP="001F0ED6">
      <w:pPr>
        <w:pStyle w:val="1"/>
      </w:pPr>
    </w:p>
    <w:p w:rsidR="004E5016" w:rsidRDefault="004E5016"/>
    <w:p w:rsidR="004E5016" w:rsidRDefault="004E5016"/>
    <w:p w:rsidR="00E04CFF" w:rsidRDefault="0098531C" w:rsidP="00E04CFF">
      <w:pPr>
        <w:spacing w:line="240" w:lineRule="auto"/>
        <w:rPr>
          <w:rFonts w:ascii="Times New Roman" w:hAnsi="Times New Roman" w:cs="Times New Roman"/>
          <w:sz w:val="28"/>
          <w:szCs w:val="28"/>
        </w:rPr>
      </w:pPr>
      <w:r w:rsidRPr="00E04CFF">
        <w:rPr>
          <w:rFonts w:ascii="Times New Roman" w:hAnsi="Times New Roman" w:cs="Times New Roman"/>
          <w:sz w:val="28"/>
          <w:szCs w:val="28"/>
        </w:rPr>
        <w:t xml:space="preserve">    </w:t>
      </w:r>
    </w:p>
    <w:p w:rsidR="00EB1A3C" w:rsidRDefault="00EB1A3C" w:rsidP="00E04CFF">
      <w:pPr>
        <w:spacing w:line="240" w:lineRule="auto"/>
        <w:rPr>
          <w:rFonts w:ascii="Times New Roman" w:hAnsi="Times New Roman" w:cs="Times New Roman"/>
          <w:sz w:val="28"/>
          <w:szCs w:val="28"/>
        </w:rPr>
      </w:pPr>
    </w:p>
    <w:p w:rsidR="00EB1A3C" w:rsidRDefault="00EB1A3C" w:rsidP="00E04CFF">
      <w:pPr>
        <w:spacing w:line="240" w:lineRule="auto"/>
        <w:rPr>
          <w:rFonts w:ascii="Times New Roman" w:hAnsi="Times New Roman" w:cs="Times New Roman"/>
          <w:sz w:val="28"/>
          <w:szCs w:val="28"/>
        </w:rPr>
      </w:pPr>
    </w:p>
    <w:p w:rsidR="00EB1A3C" w:rsidRDefault="00EB1A3C" w:rsidP="00E04CFF">
      <w:pPr>
        <w:spacing w:line="240" w:lineRule="auto"/>
        <w:rPr>
          <w:rFonts w:ascii="Times New Roman" w:hAnsi="Times New Roman" w:cs="Times New Roman"/>
          <w:sz w:val="28"/>
          <w:szCs w:val="28"/>
        </w:rPr>
      </w:pPr>
    </w:p>
    <w:p w:rsidR="00EB1A3C" w:rsidRDefault="00EB1A3C" w:rsidP="00E04CFF">
      <w:pPr>
        <w:spacing w:line="240" w:lineRule="auto"/>
        <w:rPr>
          <w:rFonts w:ascii="Times New Roman" w:hAnsi="Times New Roman" w:cs="Times New Roman"/>
          <w:sz w:val="28"/>
          <w:szCs w:val="28"/>
        </w:rPr>
      </w:pPr>
    </w:p>
    <w:p w:rsidR="004E5016" w:rsidRDefault="00E04CFF" w:rsidP="003A7536">
      <w:pPr>
        <w:spacing w:line="240" w:lineRule="auto"/>
        <w:jc w:val="center"/>
        <w:rPr>
          <w:rFonts w:ascii="Times New Roman" w:hAnsi="Times New Roman"/>
          <w:sz w:val="28"/>
          <w:szCs w:val="28"/>
        </w:rPr>
      </w:pPr>
      <w:r>
        <w:rPr>
          <w:rFonts w:ascii="Times New Roman" w:hAnsi="Times New Roman" w:cs="Times New Roman"/>
          <w:sz w:val="28"/>
          <w:szCs w:val="28"/>
        </w:rPr>
        <w:t xml:space="preserve">        </w:t>
      </w:r>
      <w:r w:rsidR="00AE3E5C">
        <w:rPr>
          <w:rFonts w:ascii="Times New Roman" w:hAnsi="Times New Roman" w:cs="Times New Roman"/>
          <w:sz w:val="28"/>
          <w:szCs w:val="28"/>
        </w:rPr>
        <w:t xml:space="preserve">   </w:t>
      </w:r>
      <w:r w:rsidR="006578F8">
        <w:rPr>
          <w:rFonts w:ascii="Times New Roman" w:hAnsi="Times New Roman" w:cs="Times New Roman"/>
          <w:sz w:val="28"/>
          <w:szCs w:val="28"/>
        </w:rPr>
        <w:t>О внесении изменений в постановление администрации городского округа Чапаевск  от 1</w:t>
      </w:r>
      <w:r w:rsidR="007B6852">
        <w:rPr>
          <w:rFonts w:ascii="Times New Roman" w:hAnsi="Times New Roman" w:cs="Times New Roman"/>
          <w:sz w:val="28"/>
          <w:szCs w:val="28"/>
        </w:rPr>
        <w:t>4</w:t>
      </w:r>
      <w:r w:rsidR="006578F8">
        <w:rPr>
          <w:rFonts w:ascii="Times New Roman" w:hAnsi="Times New Roman" w:cs="Times New Roman"/>
          <w:sz w:val="28"/>
          <w:szCs w:val="28"/>
        </w:rPr>
        <w:t>.1</w:t>
      </w:r>
      <w:r w:rsidR="007B6852">
        <w:rPr>
          <w:rFonts w:ascii="Times New Roman" w:hAnsi="Times New Roman" w:cs="Times New Roman"/>
          <w:sz w:val="28"/>
          <w:szCs w:val="28"/>
        </w:rPr>
        <w:t>1</w:t>
      </w:r>
      <w:r w:rsidR="006578F8">
        <w:rPr>
          <w:rFonts w:ascii="Times New Roman" w:hAnsi="Times New Roman" w:cs="Times New Roman"/>
          <w:sz w:val="28"/>
          <w:szCs w:val="28"/>
        </w:rPr>
        <w:t>.201</w:t>
      </w:r>
      <w:r w:rsidR="007B6852">
        <w:rPr>
          <w:rFonts w:ascii="Times New Roman" w:hAnsi="Times New Roman" w:cs="Times New Roman"/>
          <w:sz w:val="28"/>
          <w:szCs w:val="28"/>
        </w:rPr>
        <w:t>6</w:t>
      </w:r>
      <w:r w:rsidR="006578F8">
        <w:rPr>
          <w:rFonts w:ascii="Times New Roman" w:hAnsi="Times New Roman" w:cs="Times New Roman"/>
          <w:sz w:val="28"/>
          <w:szCs w:val="28"/>
        </w:rPr>
        <w:t xml:space="preserve"> №1</w:t>
      </w:r>
      <w:r w:rsidR="007B6852">
        <w:rPr>
          <w:rFonts w:ascii="Times New Roman" w:hAnsi="Times New Roman" w:cs="Times New Roman"/>
          <w:sz w:val="28"/>
          <w:szCs w:val="28"/>
        </w:rPr>
        <w:t>700</w:t>
      </w:r>
      <w:r w:rsidR="006578F8">
        <w:rPr>
          <w:rFonts w:ascii="Times New Roman" w:hAnsi="Times New Roman" w:cs="Times New Roman"/>
          <w:sz w:val="28"/>
          <w:szCs w:val="28"/>
        </w:rPr>
        <w:t xml:space="preserve"> «</w:t>
      </w:r>
      <w:r w:rsidR="007B6852">
        <w:rPr>
          <w:rFonts w:ascii="Times New Roman" w:hAnsi="Times New Roman" w:cs="Times New Roman"/>
          <w:sz w:val="28"/>
          <w:szCs w:val="28"/>
        </w:rPr>
        <w:t xml:space="preserve">Об утверждении административного регламента предоставления муниципальной  услуги </w:t>
      </w:r>
      <w:r w:rsidR="007B6852">
        <w:rPr>
          <w:rFonts w:ascii="Times New Roman" w:hAnsi="Times New Roman"/>
          <w:sz w:val="28"/>
          <w:szCs w:val="28"/>
        </w:rPr>
        <w:t>«Оказание консультационных услуг субъектам малого и среднего предпринимательства»</w:t>
      </w:r>
    </w:p>
    <w:p w:rsidR="003A7536" w:rsidRPr="00990C7B" w:rsidRDefault="002C0206" w:rsidP="00990C7B">
      <w:pPr>
        <w:jc w:val="both"/>
        <w:rPr>
          <w:rFonts w:ascii="Times New Roman" w:hAnsi="Times New Roman" w:cs="Times New Roman"/>
          <w:sz w:val="28"/>
          <w:szCs w:val="28"/>
        </w:rPr>
      </w:pPr>
      <w:r w:rsidRPr="00990C7B">
        <w:rPr>
          <w:rFonts w:ascii="Times New Roman" w:hAnsi="Times New Roman" w:cs="Times New Roman"/>
          <w:sz w:val="28"/>
          <w:szCs w:val="28"/>
        </w:rPr>
        <w:t xml:space="preserve">          В соответствии с Федеральным законом  от 27.07.2010 №210-ФЗ «Об организации предоставления государственных и муниципальных услуг»,   в целях приведения муниципального нормативно-правового акта в соответствие с требованиями действующего законодательства,  руководствуясь Уставом городского округа Чапаевск, администрация городского округа Чапаевск ПОСТАНОВЛЯЕТ:</w:t>
      </w:r>
    </w:p>
    <w:p w:rsidR="003A7536" w:rsidRPr="00990C7B" w:rsidRDefault="003A7536" w:rsidP="00990C7B">
      <w:pPr>
        <w:pStyle w:val="a7"/>
        <w:tabs>
          <w:tab w:val="left" w:pos="5245"/>
        </w:tabs>
        <w:spacing w:line="276" w:lineRule="auto"/>
        <w:ind w:right="-143"/>
        <w:jc w:val="both"/>
        <w:rPr>
          <w:rFonts w:ascii="Times New Roman" w:hAnsi="Times New Roman" w:cs="Times New Roman"/>
          <w:sz w:val="28"/>
          <w:szCs w:val="28"/>
        </w:rPr>
      </w:pPr>
      <w:r w:rsidRPr="00990C7B">
        <w:rPr>
          <w:rFonts w:ascii="Times New Roman" w:hAnsi="Times New Roman" w:cs="Times New Roman"/>
          <w:sz w:val="28"/>
          <w:szCs w:val="28"/>
        </w:rPr>
        <w:t xml:space="preserve">          1. Внести в </w:t>
      </w:r>
      <w:r w:rsidR="00D7043E" w:rsidRPr="00990C7B">
        <w:rPr>
          <w:rFonts w:ascii="Times New Roman" w:hAnsi="Times New Roman" w:cs="Times New Roman"/>
          <w:sz w:val="28"/>
          <w:szCs w:val="28"/>
        </w:rPr>
        <w:t xml:space="preserve"> постановление</w:t>
      </w:r>
      <w:r w:rsidRPr="00990C7B">
        <w:rPr>
          <w:rFonts w:ascii="Times New Roman" w:hAnsi="Times New Roman" w:cs="Times New Roman"/>
          <w:sz w:val="28"/>
          <w:szCs w:val="28"/>
        </w:rPr>
        <w:t xml:space="preserve"> администрации городского округа Чапаевск от 14.11.2016 №1700 « Об утверждении  административного регламента  предоставления муниципальной услуги «Оказание консультационных услуг субъектам малого и среднего предпринимательства» следующие изменения:</w:t>
      </w:r>
    </w:p>
    <w:p w:rsidR="00BB6A77" w:rsidRPr="00990C7B" w:rsidRDefault="001154AE" w:rsidP="00990C7B">
      <w:pPr>
        <w:tabs>
          <w:tab w:val="left" w:pos="1134"/>
          <w:tab w:val="left" w:pos="1418"/>
        </w:tabs>
        <w:rPr>
          <w:rFonts w:ascii="Times New Roman" w:hAnsi="Times New Roman" w:cs="Times New Roman"/>
          <w:b/>
          <w:sz w:val="28"/>
          <w:szCs w:val="28"/>
        </w:rPr>
      </w:pPr>
      <w:r w:rsidRPr="00990C7B">
        <w:rPr>
          <w:rFonts w:ascii="Times New Roman" w:hAnsi="Times New Roman" w:cs="Times New Roman"/>
          <w:sz w:val="28"/>
          <w:szCs w:val="28"/>
        </w:rPr>
        <w:t xml:space="preserve">        </w:t>
      </w:r>
      <w:r w:rsidR="00BB6A77" w:rsidRPr="00990C7B">
        <w:rPr>
          <w:rFonts w:ascii="Times New Roman" w:hAnsi="Times New Roman" w:cs="Times New Roman"/>
          <w:sz w:val="28"/>
          <w:szCs w:val="28"/>
        </w:rPr>
        <w:t>1.1.Раздел 2 «Стандарт пред</w:t>
      </w:r>
      <w:r w:rsidR="007C353C">
        <w:rPr>
          <w:rFonts w:ascii="Times New Roman" w:hAnsi="Times New Roman" w:cs="Times New Roman"/>
          <w:sz w:val="28"/>
          <w:szCs w:val="28"/>
        </w:rPr>
        <w:t>оставления муниципальной услуги</w:t>
      </w:r>
      <w:r w:rsidR="00BB6A77" w:rsidRPr="00990C7B">
        <w:rPr>
          <w:rFonts w:ascii="Times New Roman" w:hAnsi="Times New Roman" w:cs="Times New Roman"/>
          <w:b/>
          <w:sz w:val="28"/>
          <w:szCs w:val="28"/>
        </w:rPr>
        <w:t>»</w:t>
      </w:r>
      <w:proofErr w:type="gramStart"/>
      <w:r w:rsidR="00BB6A77" w:rsidRPr="00990C7B">
        <w:rPr>
          <w:rFonts w:ascii="Times New Roman" w:hAnsi="Times New Roman" w:cs="Times New Roman"/>
          <w:b/>
          <w:sz w:val="28"/>
          <w:szCs w:val="28"/>
        </w:rPr>
        <w:t xml:space="preserve"> :</w:t>
      </w:r>
      <w:proofErr w:type="gramEnd"/>
    </w:p>
    <w:p w:rsidR="00216280" w:rsidRPr="00990C7B" w:rsidRDefault="00216280" w:rsidP="00990C7B">
      <w:pPr>
        <w:autoSpaceDE w:val="0"/>
        <w:autoSpaceDN w:val="0"/>
        <w:adjustRightInd w:val="0"/>
        <w:spacing w:before="280" w:after="0"/>
        <w:ind w:firstLine="540"/>
        <w:jc w:val="both"/>
        <w:rPr>
          <w:rFonts w:ascii="Times New Roman" w:hAnsi="Times New Roman" w:cs="Times New Roman"/>
          <w:sz w:val="28"/>
          <w:szCs w:val="28"/>
        </w:rPr>
      </w:pPr>
      <w:r w:rsidRPr="00990C7B">
        <w:rPr>
          <w:rFonts w:ascii="Times New Roman" w:hAnsi="Times New Roman" w:cs="Times New Roman"/>
          <w:sz w:val="28"/>
          <w:szCs w:val="28"/>
        </w:rPr>
        <w:t>1.1.1. В абзаце 3 п. 2.2. слова « договора, заключенного» заменить словами «соглашения, заключенного»</w:t>
      </w:r>
      <w:r w:rsidR="000E00D3" w:rsidRPr="00990C7B">
        <w:rPr>
          <w:rFonts w:ascii="Times New Roman" w:hAnsi="Times New Roman" w:cs="Times New Roman"/>
          <w:sz w:val="28"/>
          <w:szCs w:val="28"/>
        </w:rPr>
        <w:t>;</w:t>
      </w:r>
    </w:p>
    <w:p w:rsidR="00216280" w:rsidRPr="00990C7B" w:rsidRDefault="00216280" w:rsidP="00990C7B">
      <w:pPr>
        <w:autoSpaceDE w:val="0"/>
        <w:autoSpaceDN w:val="0"/>
        <w:adjustRightInd w:val="0"/>
        <w:spacing w:before="280" w:after="0"/>
        <w:ind w:firstLine="540"/>
        <w:jc w:val="both"/>
        <w:rPr>
          <w:rFonts w:ascii="Times New Roman" w:hAnsi="Times New Roman" w:cs="Times New Roman"/>
          <w:b/>
          <w:sz w:val="28"/>
          <w:szCs w:val="28"/>
        </w:rPr>
      </w:pPr>
      <w:r w:rsidRPr="00990C7B">
        <w:rPr>
          <w:rFonts w:ascii="Times New Roman" w:hAnsi="Times New Roman" w:cs="Times New Roman"/>
          <w:sz w:val="28"/>
          <w:szCs w:val="28"/>
        </w:rPr>
        <w:t>1.1.</w:t>
      </w:r>
      <w:r w:rsidR="007C353C">
        <w:rPr>
          <w:rFonts w:ascii="Times New Roman" w:hAnsi="Times New Roman" w:cs="Times New Roman"/>
          <w:sz w:val="28"/>
          <w:szCs w:val="28"/>
        </w:rPr>
        <w:t>2</w:t>
      </w:r>
      <w:r w:rsidRPr="00990C7B">
        <w:rPr>
          <w:rFonts w:ascii="Times New Roman" w:hAnsi="Times New Roman" w:cs="Times New Roman"/>
          <w:sz w:val="28"/>
          <w:szCs w:val="28"/>
        </w:rPr>
        <w:t>. В абзаце 3 п. 2.2. исключить слова «</w:t>
      </w:r>
      <w:r w:rsidRPr="00990C7B">
        <w:rPr>
          <w:rFonts w:ascii="Times New Roman" w:hAnsi="Times New Roman" w:cs="Times New Roman"/>
          <w:sz w:val="28"/>
          <w:szCs w:val="28"/>
          <w:lang w:eastAsia="ar-SA"/>
        </w:rPr>
        <w:t>(далее - договор). При этом порядок предоставления услуги на базе МФЦ опре</w:t>
      </w:r>
      <w:r w:rsidR="000E00D3" w:rsidRPr="00990C7B">
        <w:rPr>
          <w:rFonts w:ascii="Times New Roman" w:hAnsi="Times New Roman" w:cs="Times New Roman"/>
          <w:sz w:val="28"/>
          <w:szCs w:val="28"/>
          <w:lang w:eastAsia="ar-SA"/>
        </w:rPr>
        <w:t>деляется заключенным договором»;</w:t>
      </w:r>
    </w:p>
    <w:p w:rsidR="00F259A4" w:rsidRPr="00990C7B" w:rsidRDefault="00F259A4" w:rsidP="00990C7B">
      <w:pPr>
        <w:tabs>
          <w:tab w:val="left" w:pos="1134"/>
          <w:tab w:val="left" w:pos="1418"/>
        </w:tabs>
        <w:rPr>
          <w:rFonts w:ascii="Times New Roman" w:hAnsi="Times New Roman" w:cs="Times New Roman"/>
          <w:sz w:val="28"/>
          <w:szCs w:val="28"/>
        </w:rPr>
      </w:pPr>
      <w:r w:rsidRPr="00990C7B">
        <w:rPr>
          <w:rFonts w:ascii="Times New Roman" w:hAnsi="Times New Roman" w:cs="Times New Roman"/>
          <w:sz w:val="28"/>
          <w:szCs w:val="28"/>
        </w:rPr>
        <w:t xml:space="preserve">       </w:t>
      </w:r>
      <w:r w:rsidR="001154AE" w:rsidRPr="00990C7B">
        <w:rPr>
          <w:rFonts w:ascii="Times New Roman" w:hAnsi="Times New Roman" w:cs="Times New Roman"/>
          <w:sz w:val="28"/>
          <w:szCs w:val="28"/>
        </w:rPr>
        <w:t xml:space="preserve"> </w:t>
      </w:r>
      <w:r w:rsidRPr="00990C7B">
        <w:rPr>
          <w:rFonts w:ascii="Times New Roman" w:hAnsi="Times New Roman" w:cs="Times New Roman"/>
          <w:sz w:val="28"/>
          <w:szCs w:val="28"/>
        </w:rPr>
        <w:t>1.1.</w:t>
      </w:r>
      <w:r w:rsidR="007C353C">
        <w:rPr>
          <w:rFonts w:ascii="Times New Roman" w:hAnsi="Times New Roman" w:cs="Times New Roman"/>
          <w:sz w:val="28"/>
          <w:szCs w:val="28"/>
        </w:rPr>
        <w:t>3</w:t>
      </w:r>
      <w:r w:rsidRPr="00990C7B">
        <w:rPr>
          <w:rFonts w:ascii="Times New Roman" w:hAnsi="Times New Roman" w:cs="Times New Roman"/>
          <w:sz w:val="28"/>
          <w:szCs w:val="28"/>
        </w:rPr>
        <w:t>.</w:t>
      </w:r>
      <w:r w:rsidRPr="00990C7B">
        <w:rPr>
          <w:rFonts w:ascii="Times New Roman" w:hAnsi="Times New Roman" w:cs="Times New Roman"/>
          <w:b/>
          <w:sz w:val="28"/>
          <w:szCs w:val="28"/>
        </w:rPr>
        <w:t xml:space="preserve"> </w:t>
      </w:r>
      <w:r w:rsidRPr="00990C7B">
        <w:rPr>
          <w:rFonts w:ascii="Times New Roman" w:hAnsi="Times New Roman" w:cs="Times New Roman"/>
          <w:sz w:val="28"/>
          <w:szCs w:val="28"/>
        </w:rPr>
        <w:t>пункт 2.3. дополнить абзацем 4 следующего содержания:</w:t>
      </w:r>
    </w:p>
    <w:p w:rsidR="00F259A4" w:rsidRPr="00990C7B" w:rsidRDefault="00F259A4" w:rsidP="00990C7B">
      <w:pPr>
        <w:tabs>
          <w:tab w:val="left" w:pos="1134"/>
          <w:tab w:val="left" w:pos="1418"/>
        </w:tabs>
        <w:jc w:val="both"/>
        <w:rPr>
          <w:rFonts w:ascii="Times New Roman" w:hAnsi="Times New Roman" w:cs="Times New Roman"/>
          <w:b/>
          <w:sz w:val="28"/>
          <w:szCs w:val="28"/>
        </w:rPr>
      </w:pPr>
      <w:r w:rsidRPr="00990C7B">
        <w:rPr>
          <w:rFonts w:ascii="Times New Roman" w:eastAsia="Calibri" w:hAnsi="Times New Roman" w:cs="Times New Roman"/>
          <w:sz w:val="28"/>
          <w:szCs w:val="28"/>
          <w:lang w:eastAsia="en-US"/>
        </w:rPr>
        <w:t xml:space="preserve">      «В случае внесения изменений в выданный по результатам предоставления муниципальной услуги документ,  направленных на </w:t>
      </w:r>
      <w:r w:rsidRPr="00990C7B">
        <w:rPr>
          <w:rFonts w:ascii="Times New Roman" w:eastAsia="Calibri" w:hAnsi="Times New Roman" w:cs="Times New Roman"/>
          <w:sz w:val="28"/>
          <w:szCs w:val="28"/>
          <w:lang w:eastAsia="en-US"/>
        </w:rPr>
        <w:lastRenderedPageBreak/>
        <w:t>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r w:rsidRPr="00990C7B">
        <w:rPr>
          <w:rFonts w:ascii="Times New Roman" w:hAnsi="Times New Roman" w:cs="Times New Roman"/>
          <w:sz w:val="28"/>
          <w:szCs w:val="28"/>
        </w:rPr>
        <w:t>»</w:t>
      </w:r>
      <w:r w:rsidR="000E00D3" w:rsidRPr="00990C7B">
        <w:rPr>
          <w:rFonts w:ascii="Times New Roman" w:hAnsi="Times New Roman" w:cs="Times New Roman"/>
          <w:sz w:val="28"/>
          <w:szCs w:val="28"/>
        </w:rPr>
        <w:t>;</w:t>
      </w:r>
    </w:p>
    <w:p w:rsidR="00F259A4" w:rsidRPr="00990C7B" w:rsidRDefault="00F259A4" w:rsidP="00990C7B">
      <w:pPr>
        <w:tabs>
          <w:tab w:val="left" w:pos="1134"/>
          <w:tab w:val="left" w:pos="1418"/>
        </w:tabs>
        <w:rPr>
          <w:rFonts w:ascii="Times New Roman" w:hAnsi="Times New Roman" w:cs="Times New Roman"/>
          <w:sz w:val="28"/>
          <w:szCs w:val="28"/>
        </w:rPr>
      </w:pPr>
      <w:r w:rsidRPr="00990C7B">
        <w:rPr>
          <w:rFonts w:ascii="Times New Roman" w:hAnsi="Times New Roman" w:cs="Times New Roman"/>
          <w:b/>
          <w:sz w:val="28"/>
          <w:szCs w:val="28"/>
        </w:rPr>
        <w:t xml:space="preserve">            </w:t>
      </w:r>
      <w:r w:rsidRPr="00990C7B">
        <w:rPr>
          <w:rFonts w:ascii="Times New Roman" w:hAnsi="Times New Roman" w:cs="Times New Roman"/>
          <w:sz w:val="28"/>
          <w:szCs w:val="28"/>
        </w:rPr>
        <w:t>1.1.</w:t>
      </w:r>
      <w:r w:rsidR="007C353C">
        <w:rPr>
          <w:rFonts w:ascii="Times New Roman" w:hAnsi="Times New Roman" w:cs="Times New Roman"/>
          <w:sz w:val="28"/>
          <w:szCs w:val="28"/>
        </w:rPr>
        <w:t>4</w:t>
      </w:r>
      <w:r w:rsidRPr="00990C7B">
        <w:rPr>
          <w:rFonts w:ascii="Times New Roman" w:hAnsi="Times New Roman" w:cs="Times New Roman"/>
          <w:sz w:val="28"/>
          <w:szCs w:val="28"/>
        </w:rPr>
        <w:t>.</w:t>
      </w:r>
      <w:r w:rsidRPr="00990C7B">
        <w:rPr>
          <w:rFonts w:ascii="Times New Roman" w:hAnsi="Times New Roman" w:cs="Times New Roman"/>
          <w:b/>
          <w:sz w:val="28"/>
          <w:szCs w:val="28"/>
        </w:rPr>
        <w:t xml:space="preserve"> </w:t>
      </w:r>
      <w:r w:rsidRPr="00990C7B">
        <w:rPr>
          <w:rFonts w:ascii="Times New Roman" w:hAnsi="Times New Roman" w:cs="Times New Roman"/>
          <w:sz w:val="28"/>
          <w:szCs w:val="28"/>
        </w:rPr>
        <w:t>пункт 2.7. дополнить п</w:t>
      </w:r>
      <w:r w:rsidR="000E00D3" w:rsidRPr="00990C7B">
        <w:rPr>
          <w:rFonts w:ascii="Times New Roman" w:hAnsi="Times New Roman" w:cs="Times New Roman"/>
          <w:sz w:val="28"/>
          <w:szCs w:val="28"/>
        </w:rPr>
        <w:t>од</w:t>
      </w:r>
      <w:r w:rsidRPr="00990C7B">
        <w:rPr>
          <w:rFonts w:ascii="Times New Roman" w:hAnsi="Times New Roman" w:cs="Times New Roman"/>
          <w:sz w:val="28"/>
          <w:szCs w:val="28"/>
        </w:rPr>
        <w:t>п</w:t>
      </w:r>
      <w:r w:rsidR="000E00D3" w:rsidRPr="00990C7B">
        <w:rPr>
          <w:rFonts w:ascii="Times New Roman" w:hAnsi="Times New Roman" w:cs="Times New Roman"/>
          <w:sz w:val="28"/>
          <w:szCs w:val="28"/>
        </w:rPr>
        <w:t>унктами</w:t>
      </w:r>
      <w:r w:rsidRPr="00990C7B">
        <w:rPr>
          <w:rFonts w:ascii="Times New Roman" w:hAnsi="Times New Roman" w:cs="Times New Roman"/>
          <w:sz w:val="28"/>
          <w:szCs w:val="28"/>
        </w:rPr>
        <w:t xml:space="preserve"> следующего содержания</w:t>
      </w:r>
      <w:proofErr w:type="gramStart"/>
      <w:r w:rsidRPr="00990C7B">
        <w:rPr>
          <w:rFonts w:ascii="Times New Roman" w:hAnsi="Times New Roman" w:cs="Times New Roman"/>
          <w:sz w:val="28"/>
          <w:szCs w:val="28"/>
        </w:rPr>
        <w:t xml:space="preserve"> :</w:t>
      </w:r>
      <w:proofErr w:type="gramEnd"/>
      <w:r w:rsidRPr="00990C7B">
        <w:rPr>
          <w:rFonts w:ascii="Times New Roman" w:hAnsi="Times New Roman" w:cs="Times New Roman"/>
          <w:sz w:val="28"/>
          <w:szCs w:val="28"/>
        </w:rPr>
        <w:t xml:space="preserve"> </w:t>
      </w:r>
    </w:p>
    <w:p w:rsidR="00F259A4" w:rsidRPr="00990C7B" w:rsidRDefault="00F259A4" w:rsidP="00990C7B">
      <w:pPr>
        <w:autoSpaceDE w:val="0"/>
        <w:autoSpaceDN w:val="0"/>
        <w:adjustRightInd w:val="0"/>
        <w:spacing w:after="0"/>
        <w:ind w:firstLine="540"/>
        <w:jc w:val="both"/>
        <w:rPr>
          <w:rFonts w:ascii="Times New Roman" w:hAnsi="Times New Roman" w:cs="Times New Roman"/>
          <w:sz w:val="28"/>
          <w:szCs w:val="28"/>
        </w:rPr>
      </w:pPr>
      <w:proofErr w:type="gramStart"/>
      <w:r w:rsidRPr="00990C7B">
        <w:rPr>
          <w:rFonts w:ascii="Times New Roman" w:hAnsi="Times New Roman" w:cs="Times New Roman"/>
          <w:bCs/>
          <w:sz w:val="28"/>
          <w:szCs w:val="28"/>
        </w:rPr>
        <w:t>3</w:t>
      </w:r>
      <w:r w:rsidRPr="00990C7B">
        <w:rPr>
          <w:rFonts w:ascii="Times New Roman" w:hAnsi="Times New Roman" w:cs="Times New Roman"/>
          <w:b/>
          <w:bCs/>
          <w:sz w:val="28"/>
          <w:szCs w:val="28"/>
        </w:rPr>
        <w:t xml:space="preserve">) </w:t>
      </w:r>
      <w:r w:rsidRPr="00990C7B">
        <w:rPr>
          <w:rFonts w:ascii="Times New Roman" w:hAnsi="Times New Roman" w:cs="Times New Roman"/>
          <w:bCs/>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Pr="00990C7B">
          <w:rPr>
            <w:rFonts w:ascii="Times New Roman" w:hAnsi="Times New Roman" w:cs="Times New Roman"/>
            <w:bCs/>
            <w:color w:val="0000FF"/>
            <w:sz w:val="28"/>
            <w:szCs w:val="28"/>
          </w:rPr>
          <w:t>части 1 статьи 9</w:t>
        </w:r>
      </w:hyperlink>
      <w:r w:rsidRPr="00990C7B">
        <w:rPr>
          <w:rFonts w:ascii="Times New Roman" w:hAnsi="Times New Roman" w:cs="Times New Roman"/>
          <w:bCs/>
          <w:sz w:val="28"/>
          <w:szCs w:val="28"/>
        </w:rPr>
        <w:t xml:space="preserve"> настоящего Федерального закона;</w:t>
      </w:r>
      <w:proofErr w:type="gramEnd"/>
    </w:p>
    <w:p w:rsidR="00F259A4" w:rsidRPr="00990C7B" w:rsidRDefault="00F259A4" w:rsidP="00990C7B">
      <w:pPr>
        <w:pStyle w:val="a7"/>
        <w:tabs>
          <w:tab w:val="left" w:pos="5245"/>
        </w:tabs>
        <w:spacing w:line="276" w:lineRule="auto"/>
        <w:ind w:right="-143"/>
        <w:jc w:val="both"/>
        <w:rPr>
          <w:rFonts w:ascii="Times New Roman" w:hAnsi="Times New Roman" w:cs="Times New Roman"/>
          <w:sz w:val="28"/>
          <w:szCs w:val="28"/>
        </w:rPr>
      </w:pPr>
    </w:p>
    <w:p w:rsidR="002B7D9D" w:rsidRPr="00990C7B" w:rsidRDefault="002B7D9D" w:rsidP="00990C7B">
      <w:pPr>
        <w:autoSpaceDE w:val="0"/>
        <w:autoSpaceDN w:val="0"/>
        <w:adjustRightInd w:val="0"/>
        <w:spacing w:after="0"/>
        <w:jc w:val="both"/>
        <w:rPr>
          <w:rFonts w:ascii="Times New Roman" w:hAnsi="Times New Roman" w:cs="Times New Roman"/>
          <w:sz w:val="28"/>
          <w:szCs w:val="28"/>
        </w:rPr>
      </w:pPr>
      <w:r w:rsidRPr="00990C7B">
        <w:rPr>
          <w:rFonts w:ascii="Times New Roman" w:hAnsi="Times New Roman" w:cs="Times New Roman"/>
          <w:sz w:val="28"/>
          <w:szCs w:val="28"/>
        </w:rPr>
        <w:t xml:space="preserve">        </w:t>
      </w:r>
      <w:r w:rsidR="00F259A4" w:rsidRPr="00990C7B">
        <w:rPr>
          <w:rFonts w:ascii="Times New Roman" w:hAnsi="Times New Roman" w:cs="Times New Roman"/>
          <w:sz w:val="28"/>
          <w:szCs w:val="28"/>
        </w:rPr>
        <w:t>4)п</w:t>
      </w:r>
      <w:r w:rsidRPr="00990C7B">
        <w:rPr>
          <w:rFonts w:ascii="Times New Roman" w:hAnsi="Times New Roman" w:cs="Times New Roman"/>
          <w:sz w:val="28"/>
          <w:szCs w:val="28"/>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B7D9D" w:rsidRPr="00990C7B" w:rsidRDefault="002B7D9D" w:rsidP="00990C7B">
      <w:pPr>
        <w:autoSpaceDE w:val="0"/>
        <w:autoSpaceDN w:val="0"/>
        <w:adjustRightInd w:val="0"/>
        <w:spacing w:before="280" w:after="0"/>
        <w:ind w:firstLine="540"/>
        <w:jc w:val="both"/>
        <w:rPr>
          <w:rFonts w:ascii="Times New Roman" w:hAnsi="Times New Roman" w:cs="Times New Roman"/>
          <w:sz w:val="28"/>
          <w:szCs w:val="28"/>
        </w:rPr>
      </w:pPr>
      <w:r w:rsidRPr="00990C7B">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B7D9D" w:rsidRPr="00990C7B" w:rsidRDefault="002B7D9D" w:rsidP="00990C7B">
      <w:pPr>
        <w:autoSpaceDE w:val="0"/>
        <w:autoSpaceDN w:val="0"/>
        <w:adjustRightInd w:val="0"/>
        <w:spacing w:before="280" w:after="0"/>
        <w:ind w:firstLine="540"/>
        <w:jc w:val="both"/>
        <w:rPr>
          <w:rFonts w:ascii="Times New Roman" w:hAnsi="Times New Roman" w:cs="Times New Roman"/>
          <w:sz w:val="28"/>
          <w:szCs w:val="28"/>
        </w:rPr>
      </w:pPr>
      <w:r w:rsidRPr="00990C7B">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B7D9D" w:rsidRPr="00990C7B" w:rsidRDefault="002B7D9D" w:rsidP="00990C7B">
      <w:pPr>
        <w:autoSpaceDE w:val="0"/>
        <w:autoSpaceDN w:val="0"/>
        <w:adjustRightInd w:val="0"/>
        <w:spacing w:before="280" w:after="0"/>
        <w:ind w:firstLine="540"/>
        <w:jc w:val="both"/>
        <w:rPr>
          <w:rFonts w:ascii="Times New Roman" w:hAnsi="Times New Roman" w:cs="Times New Roman"/>
          <w:sz w:val="28"/>
          <w:szCs w:val="28"/>
        </w:rPr>
      </w:pPr>
      <w:r w:rsidRPr="00990C7B">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90C7B" w:rsidRPr="00990C7B" w:rsidRDefault="002B7D9D" w:rsidP="00990C7B">
      <w:pPr>
        <w:autoSpaceDE w:val="0"/>
        <w:autoSpaceDN w:val="0"/>
        <w:adjustRightInd w:val="0"/>
        <w:spacing w:before="280" w:after="0"/>
        <w:ind w:firstLine="540"/>
        <w:jc w:val="both"/>
        <w:rPr>
          <w:rFonts w:ascii="Times New Roman" w:hAnsi="Times New Roman" w:cs="Times New Roman"/>
          <w:sz w:val="28"/>
          <w:szCs w:val="28"/>
        </w:rPr>
      </w:pPr>
      <w:proofErr w:type="gramStart"/>
      <w:r w:rsidRPr="00990C7B">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w:t>
      </w:r>
      <w:r w:rsidRPr="00990C7B">
        <w:rPr>
          <w:rFonts w:ascii="Times New Roman" w:hAnsi="Times New Roman" w:cs="Times New Roman"/>
          <w:sz w:val="28"/>
          <w:szCs w:val="28"/>
        </w:rPr>
        <w:lastRenderedPageBreak/>
        <w:t>необходимых для предоставления государственной или муниципальной услуги, либо в предоставлении  муниципальной услуги, о чем в письменном виде за подписью руководителя органа,  предоставляющего</w:t>
      </w:r>
      <w:proofErr w:type="gramEnd"/>
      <w:r w:rsidRPr="00990C7B">
        <w:rPr>
          <w:rFonts w:ascii="Times New Roman" w:hAnsi="Times New Roman" w:cs="Times New Roman"/>
          <w:sz w:val="28"/>
          <w:szCs w:val="28"/>
        </w:rPr>
        <w:t xml:space="preserve">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proofErr w:type="gramStart"/>
      <w:r w:rsidRPr="00990C7B">
        <w:rPr>
          <w:rFonts w:ascii="Times New Roman" w:hAnsi="Times New Roman" w:cs="Times New Roman"/>
          <w:sz w:val="28"/>
          <w:szCs w:val="28"/>
        </w:rPr>
        <w:t>."</w:t>
      </w:r>
      <w:proofErr w:type="gramEnd"/>
    </w:p>
    <w:p w:rsidR="00990C7B" w:rsidRPr="00990C7B" w:rsidRDefault="007C353C" w:rsidP="00990C7B">
      <w:pPr>
        <w:autoSpaceDE w:val="0"/>
        <w:autoSpaceDN w:val="0"/>
        <w:adjustRightInd w:val="0"/>
        <w:spacing w:before="280" w:after="0"/>
        <w:ind w:firstLine="540"/>
        <w:jc w:val="both"/>
        <w:rPr>
          <w:rFonts w:ascii="Times New Roman" w:hAnsi="Times New Roman" w:cs="Times New Roman"/>
          <w:sz w:val="28"/>
          <w:szCs w:val="28"/>
        </w:rPr>
      </w:pPr>
      <w:r>
        <w:rPr>
          <w:rFonts w:ascii="Times New Roman" w:hAnsi="Times New Roman" w:cs="Times New Roman"/>
          <w:sz w:val="28"/>
          <w:szCs w:val="28"/>
        </w:rPr>
        <w:t>1.1.5</w:t>
      </w:r>
      <w:r w:rsidR="001D5E78" w:rsidRPr="00990C7B">
        <w:rPr>
          <w:rFonts w:ascii="Times New Roman" w:hAnsi="Times New Roman" w:cs="Times New Roman"/>
          <w:sz w:val="28"/>
          <w:szCs w:val="28"/>
        </w:rPr>
        <w:t>. абзац 1 пункта 2.24. дополнить словами:</w:t>
      </w:r>
    </w:p>
    <w:p w:rsidR="001D5E78" w:rsidRPr="00990C7B" w:rsidRDefault="001D5E78" w:rsidP="00990C7B">
      <w:pPr>
        <w:autoSpaceDE w:val="0"/>
        <w:autoSpaceDN w:val="0"/>
        <w:adjustRightInd w:val="0"/>
        <w:spacing w:before="280" w:after="0"/>
        <w:ind w:firstLine="540"/>
        <w:jc w:val="both"/>
        <w:rPr>
          <w:rFonts w:ascii="Times New Roman" w:hAnsi="Times New Roman" w:cs="Times New Roman"/>
          <w:sz w:val="28"/>
          <w:szCs w:val="28"/>
        </w:rPr>
      </w:pPr>
      <w:proofErr w:type="gramStart"/>
      <w:r w:rsidRPr="00990C7B">
        <w:rPr>
          <w:rFonts w:ascii="Times New Roman" w:hAnsi="Times New Roman" w:cs="Times New Roman"/>
          <w:sz w:val="28"/>
          <w:szCs w:val="28"/>
        </w:rPr>
        <w:t xml:space="preserve">«При </w:t>
      </w:r>
      <w:r w:rsidR="00474C09" w:rsidRPr="00990C7B">
        <w:rPr>
          <w:rFonts w:ascii="Times New Roman" w:hAnsi="Times New Roman" w:cs="Times New Roman"/>
          <w:sz w:val="28"/>
          <w:szCs w:val="28"/>
        </w:rPr>
        <w:t>предоставлении</w:t>
      </w:r>
      <w:r w:rsidRPr="00990C7B">
        <w:rPr>
          <w:rFonts w:ascii="Times New Roman" w:hAnsi="Times New Roman" w:cs="Times New Roman"/>
          <w:sz w:val="28"/>
          <w:szCs w:val="28"/>
        </w:rPr>
        <w:t xml:space="preserve"> услуги в </w:t>
      </w:r>
      <w:r w:rsidR="00474C09" w:rsidRPr="00990C7B">
        <w:rPr>
          <w:rFonts w:ascii="Times New Roman" w:hAnsi="Times New Roman" w:cs="Times New Roman"/>
          <w:sz w:val="28"/>
          <w:szCs w:val="28"/>
        </w:rPr>
        <w:t>электронной форме указывается перечень видов электронной подписи, которые допускаются к использованию при обращении за получением услуги, а также право заявителя – физического лица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№634</w:t>
      </w:r>
      <w:proofErr w:type="gramEnd"/>
      <w:r w:rsidR="00474C09" w:rsidRPr="00990C7B">
        <w:rPr>
          <w:rFonts w:ascii="Times New Roman" w:hAnsi="Times New Roman" w:cs="Times New Roman"/>
          <w:sz w:val="28"/>
          <w:szCs w:val="28"/>
        </w:rPr>
        <w:t xml:space="preserve"> «О видах электронной подписи, использование которых допускается при обращении за получением государственных и муниципальных услуг». </w:t>
      </w:r>
    </w:p>
    <w:p w:rsidR="00BB6A77" w:rsidRPr="00990C7B" w:rsidRDefault="00BB6A77" w:rsidP="00990C7B">
      <w:pPr>
        <w:pStyle w:val="a7"/>
        <w:tabs>
          <w:tab w:val="left" w:pos="5245"/>
        </w:tabs>
        <w:spacing w:line="276" w:lineRule="auto"/>
        <w:ind w:right="-143"/>
        <w:jc w:val="both"/>
        <w:rPr>
          <w:rFonts w:ascii="Times New Roman" w:hAnsi="Times New Roman" w:cs="Times New Roman"/>
          <w:sz w:val="28"/>
          <w:szCs w:val="28"/>
        </w:rPr>
      </w:pPr>
    </w:p>
    <w:p w:rsidR="00302879" w:rsidRPr="00990C7B" w:rsidRDefault="00302879" w:rsidP="00990C7B">
      <w:pPr>
        <w:autoSpaceDE w:val="0"/>
        <w:autoSpaceDN w:val="0"/>
        <w:adjustRightInd w:val="0"/>
        <w:spacing w:after="0"/>
        <w:jc w:val="both"/>
        <w:outlineLvl w:val="0"/>
        <w:rPr>
          <w:rFonts w:ascii="Times New Roman" w:hAnsi="Times New Roman" w:cs="Times New Roman"/>
          <w:bCs/>
          <w:sz w:val="28"/>
          <w:szCs w:val="28"/>
        </w:rPr>
      </w:pPr>
      <w:r w:rsidRPr="00990C7B">
        <w:rPr>
          <w:rFonts w:ascii="Times New Roman" w:eastAsia="Calibri" w:hAnsi="Times New Roman" w:cs="Times New Roman"/>
          <w:sz w:val="28"/>
          <w:szCs w:val="28"/>
          <w:lang w:eastAsia="en-US"/>
        </w:rPr>
        <w:t xml:space="preserve">          1.2. Раздел 5</w:t>
      </w:r>
      <w:r w:rsidRPr="00990C7B">
        <w:rPr>
          <w:rFonts w:ascii="Times New Roman" w:hAnsi="Times New Roman" w:cs="Times New Roman"/>
          <w:b/>
          <w:bCs/>
          <w:sz w:val="28"/>
          <w:szCs w:val="28"/>
        </w:rPr>
        <w:t xml:space="preserve"> «</w:t>
      </w:r>
      <w:r w:rsidRPr="00990C7B">
        <w:rPr>
          <w:rFonts w:ascii="Times New Roman" w:hAnsi="Times New Roman" w:cs="Times New Roman"/>
          <w:bCs/>
          <w:sz w:val="28"/>
          <w:szCs w:val="28"/>
        </w:rPr>
        <w:t>Досудебное  (внесудебное) обжалование</w:t>
      </w:r>
    </w:p>
    <w:p w:rsidR="00302879" w:rsidRDefault="00302879" w:rsidP="00990C7B">
      <w:pPr>
        <w:autoSpaceDE w:val="0"/>
        <w:autoSpaceDN w:val="0"/>
        <w:adjustRightInd w:val="0"/>
        <w:spacing w:after="0"/>
        <w:jc w:val="both"/>
        <w:rPr>
          <w:rFonts w:ascii="Times New Roman" w:eastAsia="Calibri" w:hAnsi="Times New Roman" w:cs="Times New Roman"/>
          <w:sz w:val="28"/>
          <w:szCs w:val="28"/>
          <w:lang w:eastAsia="en-US"/>
        </w:rPr>
      </w:pPr>
      <w:r w:rsidRPr="00990C7B">
        <w:rPr>
          <w:rFonts w:ascii="Times New Roman" w:hAnsi="Times New Roman" w:cs="Times New Roman"/>
          <w:bCs/>
          <w:sz w:val="28"/>
          <w:szCs w:val="28"/>
        </w:rPr>
        <w:t xml:space="preserve">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 </w:t>
      </w:r>
      <w:r w:rsidRPr="00990C7B">
        <w:rPr>
          <w:rFonts w:ascii="Times New Roman" w:eastAsia="Calibri" w:hAnsi="Times New Roman" w:cs="Times New Roman"/>
          <w:sz w:val="28"/>
          <w:szCs w:val="28"/>
          <w:lang w:eastAsia="en-US"/>
        </w:rPr>
        <w:t xml:space="preserve"> </w:t>
      </w:r>
      <w:r w:rsidR="00FC3954">
        <w:rPr>
          <w:rFonts w:ascii="Times New Roman" w:eastAsia="Calibri" w:hAnsi="Times New Roman" w:cs="Times New Roman"/>
          <w:sz w:val="28"/>
          <w:szCs w:val="28"/>
          <w:lang w:eastAsia="en-US"/>
        </w:rPr>
        <w:t>изложить в новой редакции:</w:t>
      </w:r>
    </w:p>
    <w:p w:rsidR="00FC3954" w:rsidRPr="00990C7B" w:rsidRDefault="00FC3954" w:rsidP="00990C7B">
      <w:pPr>
        <w:autoSpaceDE w:val="0"/>
        <w:autoSpaceDN w:val="0"/>
        <w:adjustRightInd w:val="0"/>
        <w:spacing w:after="0"/>
        <w:jc w:val="both"/>
        <w:rPr>
          <w:rFonts w:ascii="Times New Roman" w:hAnsi="Times New Roman" w:cs="Times New Roman"/>
          <w:sz w:val="28"/>
          <w:szCs w:val="28"/>
        </w:rPr>
      </w:pPr>
    </w:p>
    <w:p w:rsidR="00925D67" w:rsidRDefault="00302879" w:rsidP="00990C7B">
      <w:pPr>
        <w:autoSpaceDE w:val="0"/>
        <w:autoSpaceDN w:val="0"/>
        <w:adjustRightInd w:val="0"/>
        <w:jc w:val="both"/>
        <w:rPr>
          <w:rFonts w:ascii="Times New Roman" w:hAnsi="Times New Roman" w:cs="Times New Roman"/>
          <w:sz w:val="28"/>
          <w:szCs w:val="28"/>
        </w:rPr>
      </w:pPr>
      <w:r w:rsidRPr="00990C7B">
        <w:rPr>
          <w:rFonts w:ascii="Times New Roman" w:eastAsia="Times New Roman" w:hAnsi="Times New Roman" w:cs="Times New Roman"/>
          <w:sz w:val="28"/>
          <w:szCs w:val="28"/>
        </w:rPr>
        <w:t xml:space="preserve">         5.1. Заявители имеют право на обжалование решений и действий (бездействий) </w:t>
      </w:r>
      <w:r w:rsidRPr="00990C7B">
        <w:rPr>
          <w:rFonts w:ascii="Times New Roman" w:hAnsi="Times New Roman" w:cs="Times New Roman"/>
          <w:bCs/>
          <w:sz w:val="28"/>
          <w:szCs w:val="28"/>
        </w:rPr>
        <w:t xml:space="preserve">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Pr="00990C7B">
        <w:rPr>
          <w:rFonts w:ascii="Times New Roman" w:hAnsi="Times New Roman" w:cs="Times New Roman"/>
          <w:sz w:val="28"/>
          <w:szCs w:val="28"/>
        </w:rPr>
        <w:t>либо организаций, предусмотренных</w:t>
      </w:r>
      <w:r w:rsidR="00925D67">
        <w:rPr>
          <w:rFonts w:ascii="Times New Roman" w:hAnsi="Times New Roman" w:cs="Times New Roman"/>
          <w:sz w:val="28"/>
          <w:szCs w:val="28"/>
        </w:rPr>
        <w:t xml:space="preserve"> ч.1.1 ст.</w:t>
      </w:r>
    </w:p>
    <w:p w:rsidR="00925D67" w:rsidRDefault="00925D67" w:rsidP="00990C7B">
      <w:pPr>
        <w:autoSpaceDE w:val="0"/>
        <w:autoSpaceDN w:val="0"/>
        <w:adjustRightInd w:val="0"/>
        <w:jc w:val="both"/>
        <w:rPr>
          <w:rFonts w:ascii="Times New Roman" w:hAnsi="Times New Roman" w:cs="Times New Roman"/>
          <w:sz w:val="28"/>
          <w:szCs w:val="28"/>
        </w:rPr>
      </w:pPr>
    </w:p>
    <w:p w:rsidR="00925D67" w:rsidRDefault="00925D67" w:rsidP="00990C7B">
      <w:pPr>
        <w:autoSpaceDE w:val="0"/>
        <w:autoSpaceDN w:val="0"/>
        <w:adjustRightInd w:val="0"/>
        <w:jc w:val="both"/>
        <w:rPr>
          <w:rFonts w:ascii="Times New Roman" w:hAnsi="Times New Roman" w:cs="Times New Roman"/>
          <w:sz w:val="28"/>
          <w:szCs w:val="28"/>
        </w:rPr>
      </w:pPr>
    </w:p>
    <w:p w:rsidR="00302879" w:rsidRPr="00990C7B" w:rsidRDefault="00302879" w:rsidP="00990C7B">
      <w:pPr>
        <w:autoSpaceDE w:val="0"/>
        <w:autoSpaceDN w:val="0"/>
        <w:adjustRightInd w:val="0"/>
        <w:jc w:val="both"/>
        <w:rPr>
          <w:rFonts w:ascii="Times New Roman" w:hAnsi="Times New Roman" w:cs="Times New Roman"/>
          <w:b/>
          <w:bCs/>
          <w:i/>
          <w:sz w:val="28"/>
          <w:szCs w:val="28"/>
        </w:rPr>
      </w:pPr>
      <w:bookmarkStart w:id="0" w:name="_GoBack"/>
      <w:bookmarkEnd w:id="0"/>
      <w:r w:rsidRPr="00990C7B">
        <w:rPr>
          <w:rFonts w:ascii="Times New Roman" w:hAnsi="Times New Roman" w:cs="Times New Roman"/>
          <w:sz w:val="28"/>
          <w:szCs w:val="28"/>
        </w:rPr>
        <w:lastRenderedPageBreak/>
        <w:t xml:space="preserve"> </w:t>
      </w:r>
      <w:hyperlink r:id="rId10" w:history="1">
        <w:r w:rsidRPr="00990C7B">
          <w:rPr>
            <w:rFonts w:ascii="Times New Roman" w:hAnsi="Times New Roman" w:cs="Times New Roman"/>
            <w:sz w:val="28"/>
            <w:szCs w:val="28"/>
          </w:rPr>
          <w:t xml:space="preserve"> </w:t>
        </w:r>
        <w:r w:rsidR="00925D67">
          <w:rPr>
            <w:rFonts w:ascii="Times New Roman" w:hAnsi="Times New Roman" w:cs="Times New Roman"/>
            <w:sz w:val="28"/>
            <w:szCs w:val="28"/>
          </w:rPr>
          <w:t>1</w:t>
        </w:r>
        <w:r w:rsidRPr="00990C7B">
          <w:rPr>
            <w:rFonts w:ascii="Times New Roman" w:hAnsi="Times New Roman" w:cs="Times New Roman"/>
            <w:sz w:val="28"/>
            <w:szCs w:val="28"/>
          </w:rPr>
          <w:t>6</w:t>
        </w:r>
      </w:hyperlink>
      <w:r w:rsidRPr="00990C7B">
        <w:rPr>
          <w:rFonts w:ascii="Times New Roman" w:hAnsi="Times New Roman" w:cs="Times New Roman"/>
          <w:sz w:val="28"/>
          <w:szCs w:val="28"/>
        </w:rPr>
        <w:t xml:space="preserve"> ФЗ №210-ФЗ от 27.07.2010, или их работников при получении заявителем муниципальной услуги в досудебном (внесудебном) порядке. </w:t>
      </w:r>
    </w:p>
    <w:p w:rsidR="00302879" w:rsidRPr="00990C7B" w:rsidRDefault="00302879" w:rsidP="00990C7B">
      <w:pPr>
        <w:pStyle w:val="4"/>
        <w:shd w:val="clear" w:color="auto" w:fill="FFFFFF"/>
        <w:spacing w:before="0"/>
        <w:ind w:firstLine="567"/>
        <w:jc w:val="center"/>
        <w:rPr>
          <w:rFonts w:ascii="Times New Roman" w:hAnsi="Times New Roman" w:cs="Times New Roman"/>
          <w:bCs w:val="0"/>
          <w:i w:val="0"/>
          <w:color w:val="auto"/>
          <w:sz w:val="28"/>
          <w:szCs w:val="28"/>
        </w:rPr>
      </w:pPr>
      <w:r w:rsidRPr="00990C7B">
        <w:rPr>
          <w:rFonts w:ascii="Times New Roman" w:hAnsi="Times New Roman" w:cs="Times New Roman"/>
          <w:bCs w:val="0"/>
          <w:i w:val="0"/>
          <w:color w:val="auto"/>
          <w:sz w:val="28"/>
          <w:szCs w:val="28"/>
        </w:rPr>
        <w:t>Предмет жалобы</w:t>
      </w:r>
    </w:p>
    <w:p w:rsidR="00302879" w:rsidRPr="00990C7B" w:rsidRDefault="00302879" w:rsidP="00990C7B">
      <w:pPr>
        <w:pStyle w:val="juscontext"/>
        <w:shd w:val="clear" w:color="auto" w:fill="FFFFFF"/>
        <w:spacing w:before="0" w:beforeAutospacing="0" w:after="0" w:afterAutospacing="0" w:line="276" w:lineRule="auto"/>
        <w:ind w:firstLine="567"/>
        <w:jc w:val="both"/>
        <w:rPr>
          <w:sz w:val="28"/>
          <w:szCs w:val="28"/>
        </w:rPr>
      </w:pPr>
      <w:r w:rsidRPr="00990C7B">
        <w:rPr>
          <w:sz w:val="28"/>
          <w:szCs w:val="28"/>
        </w:rPr>
        <w:t>5.2. Заявитель может обратиться с жалобой, в том числе в следующих случаях:</w:t>
      </w:r>
    </w:p>
    <w:p w:rsidR="00302879" w:rsidRPr="00990C7B" w:rsidRDefault="00302879" w:rsidP="00990C7B">
      <w:pPr>
        <w:pStyle w:val="juscontext"/>
        <w:shd w:val="clear" w:color="auto" w:fill="FFFFFF"/>
        <w:spacing w:before="0" w:beforeAutospacing="0" w:after="0" w:afterAutospacing="0" w:line="276" w:lineRule="auto"/>
        <w:ind w:firstLine="567"/>
        <w:jc w:val="both"/>
        <w:rPr>
          <w:sz w:val="28"/>
          <w:szCs w:val="28"/>
        </w:rPr>
      </w:pPr>
      <w:r w:rsidRPr="00990C7B">
        <w:rPr>
          <w:sz w:val="28"/>
          <w:szCs w:val="28"/>
        </w:rPr>
        <w:t>1) Нарушение срока регистрации запроса заявителя о предоставлении муниципальной услуги, в том числе и при предоставлении двух и более государственных и муниципальных услуг в МФЦ.</w:t>
      </w:r>
    </w:p>
    <w:p w:rsidR="00302879" w:rsidRPr="00990C7B" w:rsidRDefault="00302879" w:rsidP="00990C7B">
      <w:pPr>
        <w:pStyle w:val="juscontext"/>
        <w:shd w:val="clear" w:color="auto" w:fill="FFFFFF"/>
        <w:spacing w:before="0" w:beforeAutospacing="0" w:after="0" w:afterAutospacing="0" w:line="276" w:lineRule="auto"/>
        <w:ind w:firstLine="567"/>
        <w:jc w:val="both"/>
        <w:rPr>
          <w:sz w:val="28"/>
          <w:szCs w:val="28"/>
        </w:rPr>
      </w:pPr>
      <w:r w:rsidRPr="00990C7B">
        <w:rPr>
          <w:sz w:val="28"/>
          <w:szCs w:val="28"/>
        </w:rPr>
        <w:t>2) Нарушение срока предоставления муниципальной услуги.</w:t>
      </w:r>
    </w:p>
    <w:p w:rsidR="00302879" w:rsidRPr="00990C7B" w:rsidRDefault="00302879" w:rsidP="00990C7B">
      <w:pPr>
        <w:pStyle w:val="juscontext"/>
        <w:shd w:val="clear" w:color="auto" w:fill="FFFFFF"/>
        <w:spacing w:before="0" w:beforeAutospacing="0" w:after="0" w:afterAutospacing="0" w:line="276" w:lineRule="auto"/>
        <w:ind w:firstLine="567"/>
        <w:jc w:val="both"/>
        <w:rPr>
          <w:sz w:val="28"/>
          <w:szCs w:val="28"/>
        </w:rPr>
      </w:pPr>
      <w:r w:rsidRPr="00990C7B">
        <w:rPr>
          <w:sz w:val="28"/>
          <w:szCs w:val="28"/>
        </w:rPr>
        <w:t xml:space="preserve">Досудебное (внесудебное) обжалование заявителем решений и действий (бездействия) МФЦ, работника МФЦ возможно в рамках заключенного соглашения о взаимодействии  между органом </w:t>
      </w:r>
      <w:r w:rsidRPr="00990C7B">
        <w:rPr>
          <w:bCs/>
          <w:sz w:val="28"/>
          <w:szCs w:val="28"/>
        </w:rPr>
        <w:t>предоставляющего муниципальную услугу</w:t>
      </w:r>
      <w:r w:rsidRPr="00990C7B">
        <w:rPr>
          <w:sz w:val="28"/>
          <w:szCs w:val="28"/>
        </w:rPr>
        <w:t xml:space="preserve">  и МФЦ.</w:t>
      </w:r>
    </w:p>
    <w:p w:rsidR="00302879" w:rsidRPr="00990C7B" w:rsidRDefault="00302879" w:rsidP="00990C7B">
      <w:pPr>
        <w:pStyle w:val="juscontext"/>
        <w:shd w:val="clear" w:color="auto" w:fill="FFFFFF"/>
        <w:spacing w:before="0" w:beforeAutospacing="0" w:after="0" w:afterAutospacing="0" w:line="276" w:lineRule="auto"/>
        <w:ind w:firstLine="567"/>
        <w:jc w:val="both"/>
        <w:rPr>
          <w:sz w:val="28"/>
          <w:szCs w:val="28"/>
        </w:rPr>
      </w:pPr>
      <w:r w:rsidRPr="00990C7B">
        <w:rPr>
          <w:sz w:val="28"/>
          <w:szCs w:val="28"/>
        </w:rPr>
        <w:t>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302879" w:rsidRPr="00990C7B" w:rsidRDefault="00302879" w:rsidP="00990C7B">
      <w:pPr>
        <w:pStyle w:val="a4"/>
        <w:autoSpaceDE w:val="0"/>
        <w:autoSpaceDN w:val="0"/>
        <w:adjustRightInd w:val="0"/>
        <w:spacing w:after="0"/>
        <w:ind w:left="0" w:firstLine="567"/>
        <w:jc w:val="both"/>
        <w:rPr>
          <w:rFonts w:ascii="Times New Roman" w:hAnsi="Times New Roman" w:cs="Times New Roman"/>
          <w:sz w:val="28"/>
          <w:szCs w:val="28"/>
        </w:rPr>
      </w:pPr>
      <w:r w:rsidRPr="00990C7B">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302879" w:rsidRPr="00990C7B" w:rsidRDefault="00302879" w:rsidP="00990C7B">
      <w:pPr>
        <w:pStyle w:val="juscontext"/>
        <w:shd w:val="clear" w:color="auto" w:fill="FFFFFF"/>
        <w:spacing w:before="0" w:beforeAutospacing="0" w:after="0" w:afterAutospacing="0" w:line="276" w:lineRule="auto"/>
        <w:ind w:firstLine="567"/>
        <w:jc w:val="both"/>
        <w:rPr>
          <w:sz w:val="28"/>
          <w:szCs w:val="28"/>
        </w:rPr>
      </w:pPr>
      <w:proofErr w:type="gramStart"/>
      <w:r w:rsidRPr="00990C7B">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w:t>
      </w:r>
      <w:proofErr w:type="gramEnd"/>
    </w:p>
    <w:p w:rsidR="00302879" w:rsidRPr="00990C7B" w:rsidRDefault="00302879" w:rsidP="00990C7B">
      <w:pPr>
        <w:pStyle w:val="juscontext"/>
        <w:shd w:val="clear" w:color="auto" w:fill="FFFFFF"/>
        <w:spacing w:before="0" w:beforeAutospacing="0" w:after="0" w:afterAutospacing="0" w:line="276" w:lineRule="auto"/>
        <w:ind w:firstLine="567"/>
        <w:jc w:val="both"/>
        <w:rPr>
          <w:sz w:val="28"/>
          <w:szCs w:val="28"/>
        </w:rPr>
      </w:pPr>
      <w:r w:rsidRPr="00990C7B">
        <w:rPr>
          <w:sz w:val="28"/>
          <w:szCs w:val="28"/>
        </w:rPr>
        <w:t xml:space="preserve">Досудебное (внесудебное) обжалование заявителем решений и действий (бездействия) МФЦ, работника МФЦ возможно в рамках заключенного соглашения о взаимодействии  между органом </w:t>
      </w:r>
      <w:r w:rsidRPr="00990C7B">
        <w:rPr>
          <w:bCs/>
          <w:sz w:val="28"/>
          <w:szCs w:val="28"/>
        </w:rPr>
        <w:t>предоставляющего муниципальную услугу</w:t>
      </w:r>
      <w:r w:rsidRPr="00990C7B">
        <w:rPr>
          <w:sz w:val="28"/>
          <w:szCs w:val="28"/>
        </w:rPr>
        <w:t xml:space="preserve">  и МФЦ.</w:t>
      </w:r>
    </w:p>
    <w:p w:rsidR="00302879" w:rsidRPr="00990C7B" w:rsidRDefault="00302879" w:rsidP="00990C7B">
      <w:pPr>
        <w:pStyle w:val="juscontext"/>
        <w:shd w:val="clear" w:color="auto" w:fill="FFFFFF"/>
        <w:spacing w:before="0" w:beforeAutospacing="0" w:after="0" w:afterAutospacing="0" w:line="276" w:lineRule="auto"/>
        <w:ind w:firstLine="567"/>
        <w:jc w:val="both"/>
        <w:rPr>
          <w:sz w:val="28"/>
          <w:szCs w:val="28"/>
        </w:rPr>
      </w:pPr>
      <w:r w:rsidRPr="00990C7B">
        <w:rPr>
          <w:sz w:val="28"/>
          <w:szCs w:val="28"/>
        </w:rPr>
        <w:t>6)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302879" w:rsidRPr="006C6ECC" w:rsidRDefault="00302879" w:rsidP="00990C7B">
      <w:pPr>
        <w:autoSpaceDE w:val="0"/>
        <w:autoSpaceDN w:val="0"/>
        <w:adjustRightInd w:val="0"/>
        <w:ind w:firstLine="567"/>
        <w:jc w:val="both"/>
        <w:rPr>
          <w:rFonts w:ascii="Times New Roman" w:hAnsi="Times New Roman" w:cs="Times New Roman"/>
          <w:sz w:val="28"/>
          <w:szCs w:val="28"/>
        </w:rPr>
      </w:pPr>
      <w:proofErr w:type="gramStart"/>
      <w:r w:rsidRPr="00990C7B">
        <w:rPr>
          <w:rFonts w:ascii="Times New Roman" w:hAnsi="Times New Roman" w:cs="Times New Roman"/>
          <w:sz w:val="28"/>
          <w:szCs w:val="28"/>
        </w:rPr>
        <w:t xml:space="preserve">7) Отказ органа </w:t>
      </w:r>
      <w:r w:rsidRPr="00990C7B">
        <w:rPr>
          <w:rFonts w:ascii="Times New Roman" w:hAnsi="Times New Roman" w:cs="Times New Roman"/>
          <w:bCs/>
          <w:sz w:val="28"/>
          <w:szCs w:val="28"/>
        </w:rPr>
        <w:t>предоставляющего муниципальную услугу</w:t>
      </w:r>
      <w:r w:rsidRPr="00990C7B">
        <w:rPr>
          <w:rFonts w:ascii="Times New Roman" w:hAnsi="Times New Roman" w:cs="Times New Roman"/>
          <w:sz w:val="28"/>
          <w:szCs w:val="28"/>
        </w:rPr>
        <w:t xml:space="preserve">, должностного лица органа </w:t>
      </w:r>
      <w:r w:rsidRPr="00990C7B">
        <w:rPr>
          <w:rFonts w:ascii="Times New Roman" w:hAnsi="Times New Roman" w:cs="Times New Roman"/>
          <w:bCs/>
          <w:sz w:val="28"/>
          <w:szCs w:val="28"/>
        </w:rPr>
        <w:t>предоставляющего муниципальную услугу</w:t>
      </w:r>
      <w:r w:rsidRPr="00990C7B">
        <w:rPr>
          <w:rFonts w:ascii="Times New Roman" w:hAnsi="Times New Roman" w:cs="Times New Roman"/>
          <w:sz w:val="28"/>
          <w:szCs w:val="28"/>
        </w:rPr>
        <w:t>,</w:t>
      </w:r>
      <w:r w:rsidRPr="00990C7B">
        <w:rPr>
          <w:rFonts w:ascii="Times New Roman" w:eastAsia="Times New Roman" w:hAnsi="Times New Roman" w:cs="Times New Roman"/>
          <w:sz w:val="28"/>
          <w:szCs w:val="28"/>
        </w:rPr>
        <w:t xml:space="preserve"> в том числе муниципального служащего, МФЦ</w:t>
      </w:r>
      <w:r w:rsidRPr="006C6ECC">
        <w:rPr>
          <w:rFonts w:ascii="Times New Roman" w:eastAsia="Times New Roman" w:hAnsi="Times New Roman" w:cs="Times New Roman"/>
          <w:sz w:val="28"/>
          <w:szCs w:val="28"/>
        </w:rPr>
        <w:t xml:space="preserve">, работника МФЦ, а также </w:t>
      </w:r>
      <w:r w:rsidRPr="006C6ECC">
        <w:rPr>
          <w:rFonts w:ascii="Times New Roman" w:eastAsia="Times New Roman" w:hAnsi="Times New Roman" w:cs="Times New Roman"/>
          <w:sz w:val="28"/>
          <w:szCs w:val="28"/>
        </w:rPr>
        <w:lastRenderedPageBreak/>
        <w:t>организаций, осуществляющих функции по предоставлению муниципальной услуги или их работников в исправлении допущенных опечаток и ошибок в выданных в результате предоставления муниципальной услуги документах либо нарушений установленного срока таких исправлений.</w:t>
      </w:r>
      <w:proofErr w:type="gramEnd"/>
    </w:p>
    <w:p w:rsidR="00302879" w:rsidRPr="006C6ECC" w:rsidRDefault="00302879" w:rsidP="006C6ECC">
      <w:pPr>
        <w:pStyle w:val="juscontext"/>
        <w:shd w:val="clear" w:color="auto" w:fill="FFFFFF"/>
        <w:spacing w:before="0" w:beforeAutospacing="0" w:after="0" w:afterAutospacing="0" w:line="276" w:lineRule="auto"/>
        <w:ind w:firstLine="567"/>
        <w:jc w:val="both"/>
        <w:rPr>
          <w:sz w:val="28"/>
          <w:szCs w:val="28"/>
        </w:rPr>
      </w:pPr>
      <w:r w:rsidRPr="006C6ECC">
        <w:rPr>
          <w:sz w:val="28"/>
          <w:szCs w:val="28"/>
        </w:rPr>
        <w:t xml:space="preserve">Досудебное (внесудебное) обжалование заявителем решений и действий (бездействия) МФЦ, работника МФЦ возможно в рамках заключенного соглашения о взаимодействии  между органом </w:t>
      </w:r>
      <w:r w:rsidRPr="006C6ECC">
        <w:rPr>
          <w:bCs/>
          <w:sz w:val="28"/>
          <w:szCs w:val="28"/>
        </w:rPr>
        <w:t>предоставляющего муниципальную услугу</w:t>
      </w:r>
      <w:r w:rsidRPr="006C6ECC">
        <w:rPr>
          <w:sz w:val="28"/>
          <w:szCs w:val="28"/>
        </w:rPr>
        <w:t xml:space="preserve">  и МФЦ.</w:t>
      </w:r>
    </w:p>
    <w:p w:rsidR="00302879" w:rsidRPr="006C6ECC" w:rsidRDefault="00302879" w:rsidP="006C6ECC">
      <w:pPr>
        <w:pStyle w:val="a4"/>
        <w:autoSpaceDE w:val="0"/>
        <w:autoSpaceDN w:val="0"/>
        <w:adjustRightInd w:val="0"/>
        <w:spacing w:after="0"/>
        <w:ind w:left="0" w:firstLine="567"/>
        <w:jc w:val="both"/>
        <w:rPr>
          <w:rFonts w:ascii="Times New Roman" w:hAnsi="Times New Roman" w:cs="Times New Roman"/>
          <w:sz w:val="28"/>
          <w:szCs w:val="28"/>
        </w:rPr>
      </w:pPr>
      <w:r w:rsidRPr="006C6ECC">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302879" w:rsidRPr="006C6ECC" w:rsidRDefault="00302879" w:rsidP="006C6ECC">
      <w:pPr>
        <w:pStyle w:val="a4"/>
        <w:autoSpaceDE w:val="0"/>
        <w:autoSpaceDN w:val="0"/>
        <w:adjustRightInd w:val="0"/>
        <w:spacing w:after="0"/>
        <w:ind w:left="0" w:firstLine="567"/>
        <w:jc w:val="both"/>
        <w:rPr>
          <w:rFonts w:ascii="Times New Roman" w:hAnsi="Times New Roman" w:cs="Times New Roman"/>
          <w:sz w:val="28"/>
          <w:szCs w:val="28"/>
        </w:rPr>
      </w:pPr>
      <w:proofErr w:type="gramStart"/>
      <w:r w:rsidRPr="006C6ECC">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w:t>
      </w:r>
      <w:proofErr w:type="gramEnd"/>
    </w:p>
    <w:p w:rsidR="00302879" w:rsidRPr="006C6ECC" w:rsidRDefault="00302879" w:rsidP="006C6ECC">
      <w:pPr>
        <w:pStyle w:val="juscontext"/>
        <w:shd w:val="clear" w:color="auto" w:fill="FFFFFF"/>
        <w:spacing w:before="0" w:beforeAutospacing="0" w:after="0" w:afterAutospacing="0" w:line="276" w:lineRule="auto"/>
        <w:ind w:firstLine="567"/>
        <w:jc w:val="both"/>
        <w:rPr>
          <w:sz w:val="28"/>
          <w:szCs w:val="28"/>
        </w:rPr>
      </w:pPr>
      <w:r w:rsidRPr="006C6ECC">
        <w:rPr>
          <w:sz w:val="28"/>
          <w:szCs w:val="28"/>
        </w:rPr>
        <w:t xml:space="preserve">Досудебное (внесудебное) обжалование заявителем решений и действий (бездействия) МФЦ, работника МФЦ возможно в рамках заключенного соглашения о взаимодействии  между органом </w:t>
      </w:r>
      <w:r w:rsidRPr="006C6ECC">
        <w:rPr>
          <w:bCs/>
          <w:sz w:val="28"/>
          <w:szCs w:val="28"/>
        </w:rPr>
        <w:t>предоставляющего муниципальную услугу</w:t>
      </w:r>
      <w:r w:rsidRPr="006C6ECC">
        <w:rPr>
          <w:sz w:val="28"/>
          <w:szCs w:val="28"/>
        </w:rPr>
        <w:t xml:space="preserve">  и МФЦ.</w:t>
      </w:r>
    </w:p>
    <w:p w:rsidR="00302879" w:rsidRPr="006C6ECC" w:rsidRDefault="00302879" w:rsidP="006C6ECC">
      <w:pPr>
        <w:autoSpaceDE w:val="0"/>
        <w:autoSpaceDN w:val="0"/>
        <w:adjustRightInd w:val="0"/>
        <w:spacing w:after="0"/>
        <w:ind w:firstLine="540"/>
        <w:jc w:val="both"/>
        <w:rPr>
          <w:rFonts w:ascii="Times New Roman" w:hAnsi="Times New Roman" w:cs="Times New Roman"/>
          <w:bCs/>
          <w:sz w:val="28"/>
          <w:szCs w:val="28"/>
        </w:rPr>
      </w:pPr>
      <w:r w:rsidRPr="006C6ECC">
        <w:rPr>
          <w:rFonts w:ascii="Times New Roman" w:hAnsi="Times New Roman" w:cs="Times New Roman"/>
          <w:bCs/>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или муниципальной услуги, за исключением случаев, предусмотренных </w:t>
      </w:r>
      <w:hyperlink r:id="rId11" w:history="1">
        <w:r w:rsidRPr="006C6ECC">
          <w:rPr>
            <w:rFonts w:ascii="Times New Roman" w:hAnsi="Times New Roman" w:cs="Times New Roman"/>
            <w:bCs/>
            <w:color w:val="0000FF"/>
            <w:sz w:val="28"/>
            <w:szCs w:val="28"/>
          </w:rPr>
          <w:t>пунктом 4 части 1 статьи 7</w:t>
        </w:r>
      </w:hyperlink>
      <w:r w:rsidRPr="006C6ECC">
        <w:rPr>
          <w:rFonts w:ascii="Times New Roman" w:hAnsi="Times New Roman" w:cs="Times New Roman"/>
          <w:bCs/>
          <w:sz w:val="28"/>
          <w:szCs w:val="28"/>
        </w:rPr>
        <w:t xml:space="preserve">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2" w:history="1">
        <w:r w:rsidRPr="006C6ECC">
          <w:rPr>
            <w:rFonts w:ascii="Times New Roman" w:hAnsi="Times New Roman" w:cs="Times New Roman"/>
            <w:bCs/>
            <w:color w:val="0000FF"/>
            <w:sz w:val="28"/>
            <w:szCs w:val="28"/>
          </w:rPr>
          <w:t>частью 1.3 статьи 16</w:t>
        </w:r>
      </w:hyperlink>
      <w:r w:rsidRPr="006C6ECC">
        <w:rPr>
          <w:rFonts w:ascii="Times New Roman" w:hAnsi="Times New Roman" w:cs="Times New Roman"/>
          <w:bCs/>
          <w:sz w:val="28"/>
          <w:szCs w:val="28"/>
        </w:rPr>
        <w:t xml:space="preserve"> настоящего Федерального закона.</w:t>
      </w:r>
    </w:p>
    <w:p w:rsidR="00216280" w:rsidRPr="006C6ECC" w:rsidRDefault="00216280" w:rsidP="006C6ECC">
      <w:pPr>
        <w:autoSpaceDE w:val="0"/>
        <w:autoSpaceDN w:val="0"/>
        <w:adjustRightInd w:val="0"/>
        <w:spacing w:after="0"/>
        <w:ind w:firstLine="540"/>
        <w:jc w:val="both"/>
        <w:rPr>
          <w:rFonts w:ascii="Times New Roman" w:hAnsi="Times New Roman" w:cs="Times New Roman"/>
          <w:bCs/>
          <w:sz w:val="28"/>
          <w:szCs w:val="28"/>
        </w:rPr>
      </w:pPr>
    </w:p>
    <w:p w:rsidR="00302879" w:rsidRPr="006C6ECC" w:rsidRDefault="00302879" w:rsidP="006C6ECC">
      <w:pPr>
        <w:pStyle w:val="4"/>
        <w:shd w:val="clear" w:color="auto" w:fill="FFFFFF"/>
        <w:spacing w:before="0"/>
        <w:ind w:firstLine="567"/>
        <w:jc w:val="center"/>
        <w:rPr>
          <w:rFonts w:ascii="Times New Roman" w:hAnsi="Times New Roman" w:cs="Times New Roman"/>
          <w:bCs w:val="0"/>
          <w:i w:val="0"/>
          <w:color w:val="auto"/>
          <w:sz w:val="28"/>
          <w:szCs w:val="28"/>
        </w:rPr>
      </w:pPr>
      <w:r w:rsidRPr="006C6ECC">
        <w:rPr>
          <w:rFonts w:ascii="Times New Roman" w:hAnsi="Times New Roman" w:cs="Times New Roman"/>
          <w:bCs w:val="0"/>
          <w:i w:val="0"/>
          <w:color w:val="auto"/>
          <w:sz w:val="28"/>
          <w:szCs w:val="28"/>
        </w:rPr>
        <w:t>Органы, уполномоченные на рассмотрение жалобы, и должностные лица, которым может быть направлена жалоба</w:t>
      </w:r>
    </w:p>
    <w:p w:rsidR="00302879" w:rsidRPr="006C6ECC" w:rsidRDefault="00302879" w:rsidP="006C6ECC">
      <w:pPr>
        <w:autoSpaceDE w:val="0"/>
        <w:autoSpaceDN w:val="0"/>
        <w:adjustRightInd w:val="0"/>
        <w:ind w:firstLine="567"/>
        <w:jc w:val="both"/>
        <w:rPr>
          <w:rFonts w:ascii="Times New Roman" w:hAnsi="Times New Roman" w:cs="Times New Roman"/>
          <w:sz w:val="28"/>
          <w:szCs w:val="28"/>
        </w:rPr>
      </w:pPr>
      <w:r w:rsidRPr="006C6ECC">
        <w:rPr>
          <w:rFonts w:ascii="Times New Roman" w:hAnsi="Times New Roman" w:cs="Times New Roman"/>
          <w:sz w:val="28"/>
          <w:szCs w:val="28"/>
        </w:rPr>
        <w:t>5.3. Органами, уполномоченными на рассмотрение жалоб, являются:</w:t>
      </w:r>
    </w:p>
    <w:p w:rsidR="00302879" w:rsidRPr="006C6ECC" w:rsidRDefault="00302879" w:rsidP="006C6ECC">
      <w:pPr>
        <w:autoSpaceDE w:val="0"/>
        <w:autoSpaceDN w:val="0"/>
        <w:adjustRightInd w:val="0"/>
        <w:ind w:firstLine="567"/>
        <w:jc w:val="both"/>
        <w:rPr>
          <w:rFonts w:ascii="Times New Roman" w:hAnsi="Times New Roman" w:cs="Times New Roman"/>
          <w:sz w:val="28"/>
          <w:szCs w:val="28"/>
        </w:rPr>
      </w:pPr>
      <w:r w:rsidRPr="006C6ECC">
        <w:rPr>
          <w:rFonts w:ascii="Times New Roman" w:hAnsi="Times New Roman" w:cs="Times New Roman"/>
          <w:sz w:val="28"/>
          <w:szCs w:val="28"/>
        </w:rPr>
        <w:t>-  администрация городского округа Чапаевск;</w:t>
      </w:r>
    </w:p>
    <w:p w:rsidR="00302879" w:rsidRPr="006C6ECC" w:rsidRDefault="00302879" w:rsidP="006C6ECC">
      <w:pPr>
        <w:autoSpaceDE w:val="0"/>
        <w:autoSpaceDN w:val="0"/>
        <w:adjustRightInd w:val="0"/>
        <w:ind w:firstLine="567"/>
        <w:jc w:val="both"/>
        <w:rPr>
          <w:rFonts w:ascii="Times New Roman" w:hAnsi="Times New Roman" w:cs="Times New Roman"/>
          <w:sz w:val="28"/>
          <w:szCs w:val="28"/>
        </w:rPr>
      </w:pPr>
      <w:r w:rsidRPr="006C6ECC">
        <w:rPr>
          <w:rFonts w:ascii="Times New Roman" w:hAnsi="Times New Roman" w:cs="Times New Roman"/>
          <w:sz w:val="28"/>
          <w:szCs w:val="28"/>
        </w:rPr>
        <w:lastRenderedPageBreak/>
        <w:t>- многофункциональный центр предоставления государственных и муниципальных услуг;</w:t>
      </w:r>
    </w:p>
    <w:p w:rsidR="00302879" w:rsidRPr="006C6ECC" w:rsidRDefault="00302879" w:rsidP="006C6ECC">
      <w:pPr>
        <w:autoSpaceDE w:val="0"/>
        <w:autoSpaceDN w:val="0"/>
        <w:adjustRightInd w:val="0"/>
        <w:ind w:firstLine="567"/>
        <w:jc w:val="both"/>
        <w:rPr>
          <w:rFonts w:ascii="Times New Roman" w:hAnsi="Times New Roman" w:cs="Times New Roman"/>
          <w:sz w:val="28"/>
          <w:szCs w:val="28"/>
        </w:rPr>
      </w:pPr>
      <w:r w:rsidRPr="006C6ECC">
        <w:rPr>
          <w:rFonts w:ascii="Times New Roman" w:hAnsi="Times New Roman" w:cs="Times New Roman"/>
          <w:sz w:val="28"/>
          <w:szCs w:val="28"/>
        </w:rPr>
        <w:t>- управление торговли, транспорта, связи и содействия развитию малого и среднего предпринимательства администрации городского округа Чапаевск (далее Управление торговли);</w:t>
      </w:r>
    </w:p>
    <w:p w:rsidR="00302879" w:rsidRPr="006C6ECC" w:rsidRDefault="00302879" w:rsidP="006C6ECC">
      <w:pPr>
        <w:pStyle w:val="juscontext"/>
        <w:shd w:val="clear" w:color="auto" w:fill="FFFFFF"/>
        <w:spacing w:before="0" w:beforeAutospacing="0" w:after="0" w:afterAutospacing="0" w:line="276" w:lineRule="auto"/>
        <w:ind w:firstLine="567"/>
        <w:jc w:val="both"/>
        <w:rPr>
          <w:sz w:val="28"/>
          <w:szCs w:val="28"/>
        </w:rPr>
      </w:pPr>
      <w:r w:rsidRPr="006C6ECC">
        <w:rPr>
          <w:sz w:val="28"/>
          <w:szCs w:val="28"/>
        </w:rPr>
        <w:t xml:space="preserve">- организации, предусмотренные </w:t>
      </w:r>
      <w:hyperlink r:id="rId13" w:history="1">
        <w:r w:rsidRPr="006C6ECC">
          <w:rPr>
            <w:sz w:val="28"/>
            <w:szCs w:val="28"/>
          </w:rPr>
          <w:t>ч. 1.1 ст. 16</w:t>
        </w:r>
      </w:hyperlink>
      <w:r w:rsidRPr="006C6ECC">
        <w:rPr>
          <w:sz w:val="28"/>
          <w:szCs w:val="28"/>
        </w:rPr>
        <w:t xml:space="preserve"> Федерального закона № 210-ФЗ от 27.07.2010.</w:t>
      </w:r>
    </w:p>
    <w:p w:rsidR="00302879" w:rsidRPr="006C6ECC" w:rsidRDefault="00302879" w:rsidP="006C6ECC">
      <w:pPr>
        <w:autoSpaceDE w:val="0"/>
        <w:autoSpaceDN w:val="0"/>
        <w:adjustRightInd w:val="0"/>
        <w:spacing w:after="0"/>
        <w:jc w:val="both"/>
        <w:rPr>
          <w:rFonts w:ascii="Times New Roman" w:eastAsia="Calibri" w:hAnsi="Times New Roman" w:cs="Times New Roman"/>
          <w:sz w:val="28"/>
          <w:szCs w:val="28"/>
          <w:lang w:eastAsia="en-US"/>
        </w:rPr>
      </w:pPr>
    </w:p>
    <w:p w:rsidR="00302879" w:rsidRPr="006C6ECC" w:rsidRDefault="00302879" w:rsidP="006C6ECC">
      <w:pPr>
        <w:ind w:firstLine="567"/>
        <w:jc w:val="center"/>
        <w:rPr>
          <w:rFonts w:ascii="Times New Roman" w:hAnsi="Times New Roman" w:cs="Times New Roman"/>
          <w:b/>
          <w:bCs/>
          <w:sz w:val="28"/>
          <w:szCs w:val="28"/>
        </w:rPr>
      </w:pPr>
      <w:r w:rsidRPr="006C6ECC">
        <w:rPr>
          <w:rFonts w:ascii="Times New Roman" w:hAnsi="Times New Roman" w:cs="Times New Roman"/>
          <w:b/>
          <w:bCs/>
          <w:sz w:val="28"/>
          <w:szCs w:val="28"/>
        </w:rPr>
        <w:t>Порядок подачи и рассмотрения жалобы</w:t>
      </w:r>
    </w:p>
    <w:p w:rsidR="00302879" w:rsidRPr="006C6ECC" w:rsidRDefault="00302879" w:rsidP="006C6ECC">
      <w:pPr>
        <w:autoSpaceDE w:val="0"/>
        <w:autoSpaceDN w:val="0"/>
        <w:adjustRightInd w:val="0"/>
        <w:ind w:firstLine="567"/>
        <w:jc w:val="both"/>
        <w:rPr>
          <w:rFonts w:ascii="Times New Roman" w:hAnsi="Times New Roman" w:cs="Times New Roman"/>
          <w:sz w:val="28"/>
          <w:szCs w:val="28"/>
        </w:rPr>
      </w:pPr>
      <w:r w:rsidRPr="006C6ECC">
        <w:rPr>
          <w:rFonts w:ascii="Times New Roman" w:hAnsi="Times New Roman" w:cs="Times New Roman"/>
          <w:sz w:val="28"/>
          <w:szCs w:val="28"/>
        </w:rPr>
        <w:t xml:space="preserve">5.4. Жалоба подается в письменной форме на бумажном носителе, в электронной форме в  МФЦ, либо в администрацию городского округа Чапаевск, а также в организации, предусмотренные </w:t>
      </w:r>
      <w:hyperlink r:id="rId14" w:history="1">
        <w:r w:rsidRPr="006C6ECC">
          <w:rPr>
            <w:rFonts w:ascii="Times New Roman" w:hAnsi="Times New Roman" w:cs="Times New Roman"/>
            <w:sz w:val="28"/>
            <w:szCs w:val="28"/>
          </w:rPr>
          <w:t>ч.1.1 ст. 16</w:t>
        </w:r>
      </w:hyperlink>
      <w:r w:rsidRPr="006C6ECC">
        <w:rPr>
          <w:rFonts w:ascii="Times New Roman" w:hAnsi="Times New Roman" w:cs="Times New Roman"/>
          <w:sz w:val="28"/>
          <w:szCs w:val="28"/>
        </w:rPr>
        <w:t xml:space="preserve"> Федерального закона №210-ФЗ от 27.07.2010. </w:t>
      </w:r>
    </w:p>
    <w:p w:rsidR="00302879" w:rsidRPr="006C6ECC" w:rsidRDefault="00302879" w:rsidP="006C6ECC">
      <w:pPr>
        <w:autoSpaceDE w:val="0"/>
        <w:autoSpaceDN w:val="0"/>
        <w:adjustRightInd w:val="0"/>
        <w:ind w:firstLine="567"/>
        <w:jc w:val="both"/>
        <w:rPr>
          <w:rFonts w:ascii="Times New Roman" w:hAnsi="Times New Roman" w:cs="Times New Roman"/>
          <w:sz w:val="28"/>
          <w:szCs w:val="28"/>
        </w:rPr>
      </w:pPr>
      <w:r w:rsidRPr="006C6ECC">
        <w:rPr>
          <w:rFonts w:ascii="Times New Roman" w:hAnsi="Times New Roman" w:cs="Times New Roman"/>
          <w:sz w:val="28"/>
          <w:szCs w:val="28"/>
        </w:rPr>
        <w:t xml:space="preserve">Жалобы на решения и действия (бездействие) руководителя Управление торговли, подаются в администрацию городского округа Чапаевск. </w:t>
      </w:r>
    </w:p>
    <w:p w:rsidR="00302879" w:rsidRPr="006C6ECC" w:rsidRDefault="00302879" w:rsidP="006C6ECC">
      <w:pPr>
        <w:autoSpaceDE w:val="0"/>
        <w:autoSpaceDN w:val="0"/>
        <w:adjustRightInd w:val="0"/>
        <w:ind w:firstLine="567"/>
        <w:jc w:val="both"/>
        <w:rPr>
          <w:rFonts w:ascii="Times New Roman" w:hAnsi="Times New Roman" w:cs="Times New Roman"/>
          <w:sz w:val="28"/>
          <w:szCs w:val="28"/>
        </w:rPr>
      </w:pPr>
      <w:r w:rsidRPr="006C6ECC">
        <w:rPr>
          <w:rFonts w:ascii="Times New Roman" w:hAnsi="Times New Roman" w:cs="Times New Roman"/>
          <w:sz w:val="28"/>
          <w:szCs w:val="28"/>
        </w:rPr>
        <w:t xml:space="preserve">Жалобы на решения и действия (бездействие) работника МФЦ подаются руководителю МФЦ. </w:t>
      </w:r>
    </w:p>
    <w:p w:rsidR="00302879" w:rsidRPr="006C6ECC" w:rsidRDefault="00302879" w:rsidP="006C6ECC">
      <w:pPr>
        <w:pStyle w:val="juscontext"/>
        <w:shd w:val="clear" w:color="auto" w:fill="FFFFFF"/>
        <w:spacing w:before="0" w:beforeAutospacing="0" w:after="0" w:afterAutospacing="0" w:line="276" w:lineRule="auto"/>
        <w:ind w:firstLine="567"/>
        <w:jc w:val="both"/>
        <w:rPr>
          <w:sz w:val="28"/>
          <w:szCs w:val="28"/>
        </w:rPr>
      </w:pPr>
      <w:r w:rsidRPr="006C6ECC">
        <w:rPr>
          <w:sz w:val="28"/>
          <w:szCs w:val="28"/>
        </w:rPr>
        <w:t xml:space="preserve">Жалобы на решения и действия (бездействие) работников организаций, предусмотренных </w:t>
      </w:r>
      <w:hyperlink r:id="rId15" w:history="1">
        <w:r w:rsidRPr="006C6ECC">
          <w:rPr>
            <w:sz w:val="28"/>
            <w:szCs w:val="28"/>
          </w:rPr>
          <w:t>ч. 1.1 ст. 16</w:t>
        </w:r>
      </w:hyperlink>
      <w:r w:rsidRPr="006C6ECC">
        <w:rPr>
          <w:sz w:val="28"/>
          <w:szCs w:val="28"/>
        </w:rPr>
        <w:t xml:space="preserve"> Федерального закона № 210-ФЗ от 27.07.2010, подаются руководителям этих организаций.</w:t>
      </w:r>
    </w:p>
    <w:p w:rsidR="00302879" w:rsidRPr="006C6ECC" w:rsidRDefault="00302879" w:rsidP="006C6ECC">
      <w:pPr>
        <w:pStyle w:val="juscontext"/>
        <w:shd w:val="clear" w:color="auto" w:fill="FFFFFF"/>
        <w:spacing w:before="0" w:beforeAutospacing="0" w:after="0" w:afterAutospacing="0" w:line="276" w:lineRule="auto"/>
        <w:ind w:firstLine="567"/>
        <w:jc w:val="both"/>
        <w:rPr>
          <w:sz w:val="28"/>
          <w:szCs w:val="28"/>
        </w:rPr>
      </w:pPr>
      <w:r w:rsidRPr="006C6ECC">
        <w:rPr>
          <w:sz w:val="28"/>
          <w:szCs w:val="28"/>
        </w:rPr>
        <w:t xml:space="preserve">5.5. </w:t>
      </w:r>
      <w:proofErr w:type="gramStart"/>
      <w:r w:rsidRPr="006C6ECC">
        <w:rPr>
          <w:sz w:val="28"/>
          <w:szCs w:val="28"/>
        </w:rPr>
        <w:t xml:space="preserve">Жалоба на решения и действия (бездействия) органа предоставлявшего муниципальную услугу, должностного лица органа </w:t>
      </w:r>
      <w:r w:rsidRPr="006C6ECC">
        <w:rPr>
          <w:bCs/>
          <w:sz w:val="28"/>
          <w:szCs w:val="28"/>
        </w:rPr>
        <w:t>предоставляющего муниципальную услугу</w:t>
      </w:r>
      <w:r w:rsidRPr="006C6ECC">
        <w:rPr>
          <w:sz w:val="28"/>
          <w:szCs w:val="28"/>
        </w:rPr>
        <w:t>, в том числе муниципального служащего, может быть направлена  по почте, через МФЦ, по электронной почте, через официальный сайт администрации городского округа Чапаевск, посредством Единого портала государственных и муниципальных услуг, Портала государственных и муниципальных услуг Самарской области, а также может быть принята при личном приеме</w:t>
      </w:r>
      <w:proofErr w:type="gramEnd"/>
      <w:r w:rsidRPr="006C6ECC">
        <w:rPr>
          <w:sz w:val="28"/>
          <w:szCs w:val="28"/>
        </w:rPr>
        <w:t xml:space="preserve"> заявителя.</w:t>
      </w:r>
    </w:p>
    <w:p w:rsidR="00302879" w:rsidRPr="006C6ECC" w:rsidRDefault="00302879" w:rsidP="006C6ECC">
      <w:pPr>
        <w:autoSpaceDE w:val="0"/>
        <w:autoSpaceDN w:val="0"/>
        <w:adjustRightInd w:val="0"/>
        <w:ind w:firstLine="567"/>
        <w:jc w:val="both"/>
        <w:rPr>
          <w:rFonts w:ascii="Times New Roman" w:hAnsi="Times New Roman" w:cs="Times New Roman"/>
          <w:sz w:val="28"/>
          <w:szCs w:val="28"/>
        </w:rPr>
      </w:pPr>
      <w:proofErr w:type="gramStart"/>
      <w:r w:rsidRPr="006C6ECC">
        <w:rPr>
          <w:rFonts w:ascii="Times New Roman" w:hAnsi="Times New Roman" w:cs="Times New Roman"/>
          <w:sz w:val="28"/>
          <w:szCs w:val="28"/>
        </w:rPr>
        <w:t xml:space="preserve">Жалоба на решения и действия (бездействие) МФЦ, работника МФЦ может быть направлена по почте, по электронной почте, через официальный сайт МФЦ, через официальный сайт администрации городского округа Чапаевск, посредством Единого портала государственных и муниципальных услуг, Портала государственных и муниципальных услуг Самарской области, а также может быть принята при личном приеме заявителя. </w:t>
      </w:r>
      <w:proofErr w:type="gramEnd"/>
    </w:p>
    <w:p w:rsidR="00302879" w:rsidRPr="006C6ECC" w:rsidRDefault="00302879" w:rsidP="006C6ECC">
      <w:pPr>
        <w:pStyle w:val="juscontext"/>
        <w:shd w:val="clear" w:color="auto" w:fill="FFFFFF"/>
        <w:spacing w:before="0" w:beforeAutospacing="0" w:after="0" w:afterAutospacing="0" w:line="276" w:lineRule="auto"/>
        <w:ind w:firstLine="567"/>
        <w:jc w:val="both"/>
        <w:rPr>
          <w:sz w:val="28"/>
          <w:szCs w:val="28"/>
        </w:rPr>
      </w:pPr>
      <w:proofErr w:type="gramStart"/>
      <w:r w:rsidRPr="006C6ECC">
        <w:rPr>
          <w:sz w:val="28"/>
          <w:szCs w:val="28"/>
        </w:rPr>
        <w:lastRenderedPageBreak/>
        <w:t xml:space="preserve">Жалоба на решения и действия (бездействие) организаций, предусмотренных </w:t>
      </w:r>
      <w:hyperlink r:id="rId16" w:history="1">
        <w:r w:rsidRPr="006C6ECC">
          <w:rPr>
            <w:sz w:val="28"/>
            <w:szCs w:val="28"/>
          </w:rPr>
          <w:t>ч. 1.1 ст. 16</w:t>
        </w:r>
      </w:hyperlink>
      <w:r w:rsidRPr="006C6ECC">
        <w:rPr>
          <w:sz w:val="28"/>
          <w:szCs w:val="28"/>
        </w:rPr>
        <w:t xml:space="preserve"> ФЗ № 210-ФЗ от 27.07.2010, а также их работников может быть направлена по почте, по электронной почте, через официальные сайты этих организаций, посредством Единого портала государственных и муниципальных услуг, портала государственных и муниципальных услуг Самарской области, а также может быть принята при личном приеме заявителя.</w:t>
      </w:r>
      <w:proofErr w:type="gramEnd"/>
    </w:p>
    <w:p w:rsidR="00302879" w:rsidRPr="006C6ECC" w:rsidRDefault="00302879" w:rsidP="006C6ECC">
      <w:pPr>
        <w:pStyle w:val="juscontext"/>
        <w:shd w:val="clear" w:color="auto" w:fill="FFFFFF"/>
        <w:spacing w:before="0" w:beforeAutospacing="0" w:after="0" w:afterAutospacing="0" w:line="276" w:lineRule="auto"/>
        <w:ind w:firstLine="567"/>
        <w:jc w:val="both"/>
        <w:rPr>
          <w:sz w:val="28"/>
          <w:szCs w:val="28"/>
        </w:rPr>
      </w:pPr>
      <w:r w:rsidRPr="006C6ECC">
        <w:rPr>
          <w:sz w:val="28"/>
          <w:szCs w:val="28"/>
        </w:rPr>
        <w:t>5.6. Жалоба должна содержать:</w:t>
      </w:r>
    </w:p>
    <w:p w:rsidR="00302879" w:rsidRPr="006C6ECC" w:rsidRDefault="00302879" w:rsidP="006C6ECC">
      <w:pPr>
        <w:pStyle w:val="juscontext"/>
        <w:shd w:val="clear" w:color="auto" w:fill="FFFFFF"/>
        <w:spacing w:before="0" w:beforeAutospacing="0" w:after="0" w:afterAutospacing="0" w:line="276" w:lineRule="auto"/>
        <w:ind w:firstLine="567"/>
        <w:jc w:val="both"/>
        <w:rPr>
          <w:sz w:val="28"/>
          <w:szCs w:val="28"/>
        </w:rPr>
      </w:pPr>
      <w:proofErr w:type="gramStart"/>
      <w:r w:rsidRPr="006C6ECC">
        <w:rPr>
          <w:sz w:val="28"/>
          <w:szCs w:val="28"/>
        </w:rPr>
        <w:t xml:space="preserve">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организаций, предусмотренных </w:t>
      </w:r>
      <w:hyperlink r:id="rId17" w:history="1">
        <w:r w:rsidRPr="006C6ECC">
          <w:rPr>
            <w:sz w:val="28"/>
            <w:szCs w:val="28"/>
          </w:rPr>
          <w:t>ч. 1.1 ст. 16</w:t>
        </w:r>
      </w:hyperlink>
      <w:r w:rsidRPr="006C6ECC">
        <w:rPr>
          <w:sz w:val="28"/>
          <w:szCs w:val="28"/>
        </w:rPr>
        <w:t xml:space="preserve"> Федерального закона № 210-ФЗ от 27.07.2010, их руководителей и (или) работников, решения и действия (бездействие) которых обжалуются;</w:t>
      </w:r>
      <w:proofErr w:type="gramEnd"/>
    </w:p>
    <w:p w:rsidR="00302879" w:rsidRPr="006C6ECC" w:rsidRDefault="00302879" w:rsidP="006C6ECC">
      <w:pPr>
        <w:pStyle w:val="juscontext"/>
        <w:shd w:val="clear" w:color="auto" w:fill="FFFFFF"/>
        <w:spacing w:before="0" w:beforeAutospacing="0" w:after="0" w:afterAutospacing="0" w:line="276" w:lineRule="auto"/>
        <w:ind w:firstLine="567"/>
        <w:jc w:val="both"/>
        <w:rPr>
          <w:sz w:val="28"/>
          <w:szCs w:val="28"/>
        </w:rPr>
      </w:pPr>
      <w:proofErr w:type="gramStart"/>
      <w:r w:rsidRPr="006C6ECC">
        <w:rPr>
          <w:sz w:val="28"/>
          <w:szCs w:val="28"/>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02879" w:rsidRPr="006C6ECC" w:rsidRDefault="00302879" w:rsidP="006C6ECC">
      <w:pPr>
        <w:pStyle w:val="juscontext"/>
        <w:shd w:val="clear" w:color="auto" w:fill="FFFFFF"/>
        <w:spacing w:before="0" w:beforeAutospacing="0" w:after="0" w:afterAutospacing="0" w:line="276" w:lineRule="auto"/>
        <w:ind w:firstLine="567"/>
        <w:jc w:val="both"/>
        <w:rPr>
          <w:sz w:val="28"/>
          <w:szCs w:val="28"/>
        </w:rPr>
      </w:pPr>
      <w:r w:rsidRPr="006C6ECC">
        <w:rPr>
          <w:sz w:val="28"/>
          <w:szCs w:val="28"/>
        </w:rPr>
        <w:t xml:space="preserve">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w:t>
      </w:r>
      <w:hyperlink r:id="rId18" w:history="1">
        <w:r w:rsidRPr="006C6ECC">
          <w:rPr>
            <w:sz w:val="28"/>
            <w:szCs w:val="28"/>
          </w:rPr>
          <w:t>ч. 1.1 ст. 16</w:t>
        </w:r>
      </w:hyperlink>
      <w:r w:rsidRPr="006C6ECC">
        <w:rPr>
          <w:sz w:val="28"/>
          <w:szCs w:val="28"/>
        </w:rPr>
        <w:t xml:space="preserve"> Федерального закона № 210-ФЗ от 27.07.2010, их работников;</w:t>
      </w:r>
    </w:p>
    <w:p w:rsidR="00302879" w:rsidRPr="006C6ECC" w:rsidRDefault="00302879" w:rsidP="006C6ECC">
      <w:pPr>
        <w:pStyle w:val="juscontext"/>
        <w:shd w:val="clear" w:color="auto" w:fill="FFFFFF"/>
        <w:spacing w:before="0" w:beforeAutospacing="0" w:after="0" w:afterAutospacing="0" w:line="276" w:lineRule="auto"/>
        <w:ind w:firstLine="567"/>
        <w:jc w:val="both"/>
        <w:rPr>
          <w:sz w:val="28"/>
          <w:szCs w:val="28"/>
        </w:rPr>
      </w:pPr>
      <w:r w:rsidRPr="006C6ECC">
        <w:rPr>
          <w:sz w:val="28"/>
          <w:szCs w:val="28"/>
        </w:rPr>
        <w:t xml:space="preserve">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w:t>
      </w:r>
      <w:hyperlink r:id="rId19" w:history="1">
        <w:r w:rsidRPr="006C6ECC">
          <w:rPr>
            <w:sz w:val="28"/>
            <w:szCs w:val="28"/>
          </w:rPr>
          <w:t>ч. 1.1 ст. 16</w:t>
        </w:r>
      </w:hyperlink>
      <w:r w:rsidRPr="006C6ECC">
        <w:rPr>
          <w:sz w:val="28"/>
          <w:szCs w:val="28"/>
        </w:rPr>
        <w:t xml:space="preserve"> Федерального закона № 210-ФЗ от 27.07.2010, их работников. Заявителем могут быть представлены документы (при наличии), подтверждающие доводы заявителя, либо их копии.</w:t>
      </w:r>
    </w:p>
    <w:p w:rsidR="00302879" w:rsidRPr="006C6ECC" w:rsidRDefault="00302879" w:rsidP="006C6ECC">
      <w:pPr>
        <w:pStyle w:val="juscontext"/>
        <w:shd w:val="clear" w:color="auto" w:fill="FFFFFF"/>
        <w:spacing w:before="0" w:beforeAutospacing="0" w:after="0" w:afterAutospacing="0" w:line="276" w:lineRule="auto"/>
        <w:ind w:firstLine="567"/>
        <w:jc w:val="both"/>
        <w:rPr>
          <w:sz w:val="28"/>
          <w:szCs w:val="28"/>
        </w:rPr>
      </w:pPr>
      <w:r w:rsidRPr="006C6ECC">
        <w:rPr>
          <w:sz w:val="28"/>
          <w:szCs w:val="28"/>
        </w:rPr>
        <w:t>5.7. В случае необходимости в подтверждение своих доводов заявитель прилагает к письменному обращению (жалобе) документы и материалы либо их копии.</w:t>
      </w:r>
    </w:p>
    <w:p w:rsidR="00302879" w:rsidRPr="006C6ECC" w:rsidRDefault="00302879" w:rsidP="006C6ECC">
      <w:pPr>
        <w:pStyle w:val="juscontext"/>
        <w:shd w:val="clear" w:color="auto" w:fill="FFFFFF"/>
        <w:spacing w:before="0" w:beforeAutospacing="0" w:after="0" w:afterAutospacing="0" w:line="276" w:lineRule="auto"/>
        <w:ind w:firstLine="567"/>
        <w:jc w:val="center"/>
        <w:rPr>
          <w:b/>
          <w:bCs/>
          <w:i/>
          <w:sz w:val="28"/>
          <w:szCs w:val="28"/>
        </w:rPr>
      </w:pPr>
      <w:r w:rsidRPr="006C6ECC">
        <w:rPr>
          <w:b/>
          <w:sz w:val="28"/>
          <w:szCs w:val="28"/>
        </w:rPr>
        <w:t>Сроки рассмотрения жалобы</w:t>
      </w:r>
    </w:p>
    <w:p w:rsidR="00302879" w:rsidRPr="006C6ECC" w:rsidRDefault="00302879" w:rsidP="006C6ECC">
      <w:pPr>
        <w:pStyle w:val="juscontext"/>
        <w:shd w:val="clear" w:color="auto" w:fill="FFFFFF"/>
        <w:spacing w:before="0" w:beforeAutospacing="0" w:after="0" w:afterAutospacing="0" w:line="276" w:lineRule="auto"/>
        <w:ind w:firstLine="567"/>
        <w:jc w:val="both"/>
        <w:rPr>
          <w:sz w:val="28"/>
          <w:szCs w:val="28"/>
        </w:rPr>
      </w:pPr>
      <w:r w:rsidRPr="006C6ECC">
        <w:rPr>
          <w:sz w:val="28"/>
          <w:szCs w:val="28"/>
        </w:rPr>
        <w:t xml:space="preserve">5.8. </w:t>
      </w:r>
      <w:proofErr w:type="gramStart"/>
      <w:r w:rsidRPr="006C6ECC">
        <w:rPr>
          <w:sz w:val="28"/>
          <w:szCs w:val="28"/>
        </w:rPr>
        <w:t xml:space="preserve">Жалоба, поступившая в  администрацию городского округа Чапаевск, МФЦ, в организации, предусмотренные </w:t>
      </w:r>
      <w:hyperlink r:id="rId20" w:history="1">
        <w:r w:rsidRPr="006C6ECC">
          <w:rPr>
            <w:sz w:val="28"/>
            <w:szCs w:val="28"/>
          </w:rPr>
          <w:t>ч. 1.1 ст. 16</w:t>
        </w:r>
      </w:hyperlink>
      <w:r w:rsidRPr="006C6ECC">
        <w:rPr>
          <w:sz w:val="28"/>
          <w:szCs w:val="28"/>
        </w:rPr>
        <w:t xml:space="preserve"> Федерального закона № 210-ФЗ от 27.07.2010, подлежит рассмотрению должностным </w:t>
      </w:r>
      <w:r w:rsidRPr="006C6ECC">
        <w:rPr>
          <w:sz w:val="28"/>
          <w:szCs w:val="28"/>
        </w:rPr>
        <w:lastRenderedPageBreak/>
        <w:t xml:space="preserve">лицом, наделенным полномочиями по рассмотрению жалобы,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МФЦ, организаций, предусмотренных </w:t>
      </w:r>
      <w:hyperlink r:id="rId21" w:history="1">
        <w:r w:rsidRPr="006C6ECC">
          <w:rPr>
            <w:sz w:val="28"/>
            <w:szCs w:val="28"/>
          </w:rPr>
          <w:t>ч. 1.1 ст. 16</w:t>
        </w:r>
        <w:proofErr w:type="gramEnd"/>
      </w:hyperlink>
      <w:r w:rsidRPr="006C6ECC">
        <w:rPr>
          <w:sz w:val="28"/>
          <w:szCs w:val="28"/>
        </w:rPr>
        <w:t xml:space="preserve"> Федерального закона № 210-ФЗ от 27.07.2010,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02879" w:rsidRPr="006C6ECC" w:rsidRDefault="00302879" w:rsidP="006C6ECC">
      <w:pPr>
        <w:pStyle w:val="juscontext"/>
        <w:shd w:val="clear" w:color="auto" w:fill="FFFFFF"/>
        <w:spacing w:before="0" w:beforeAutospacing="0" w:after="0" w:afterAutospacing="0" w:line="276" w:lineRule="auto"/>
        <w:ind w:firstLine="567"/>
        <w:jc w:val="both"/>
        <w:rPr>
          <w:sz w:val="28"/>
          <w:szCs w:val="28"/>
        </w:rPr>
      </w:pPr>
      <w:r w:rsidRPr="006C6ECC">
        <w:rPr>
          <w:sz w:val="28"/>
          <w:szCs w:val="28"/>
        </w:rPr>
        <w:t>5.9. Внесение изменений в результат предоставления муниципальной услуги в целях исправления допущенных опечаток и ошибок осуществляется должностным лицом в срок не более 5 рабочих дней.</w:t>
      </w:r>
    </w:p>
    <w:p w:rsidR="00302879" w:rsidRPr="006C6ECC" w:rsidRDefault="00302879" w:rsidP="006C6ECC">
      <w:pPr>
        <w:pStyle w:val="4"/>
        <w:shd w:val="clear" w:color="auto" w:fill="FFFFFF"/>
        <w:spacing w:before="0"/>
        <w:ind w:firstLine="567"/>
        <w:jc w:val="center"/>
        <w:rPr>
          <w:rFonts w:ascii="Times New Roman" w:hAnsi="Times New Roman" w:cs="Times New Roman"/>
          <w:bCs w:val="0"/>
          <w:i w:val="0"/>
          <w:color w:val="auto"/>
          <w:sz w:val="28"/>
          <w:szCs w:val="28"/>
        </w:rPr>
      </w:pPr>
      <w:r w:rsidRPr="006C6ECC">
        <w:rPr>
          <w:rFonts w:ascii="Times New Roman" w:hAnsi="Times New Roman" w:cs="Times New Roman"/>
          <w:bCs w:val="0"/>
          <w:i w:val="0"/>
          <w:color w:val="auto"/>
          <w:sz w:val="28"/>
          <w:szCs w:val="28"/>
        </w:rPr>
        <w:t>Перечень оснований для отказа в рассмотрении жалобы</w:t>
      </w:r>
    </w:p>
    <w:p w:rsidR="00302879" w:rsidRPr="006C6ECC" w:rsidRDefault="00302879" w:rsidP="006C6ECC">
      <w:pPr>
        <w:pStyle w:val="juscontext"/>
        <w:shd w:val="clear" w:color="auto" w:fill="FFFFFF"/>
        <w:spacing w:before="0" w:beforeAutospacing="0" w:after="0" w:afterAutospacing="0" w:line="276" w:lineRule="auto"/>
        <w:ind w:firstLine="567"/>
        <w:jc w:val="both"/>
        <w:rPr>
          <w:sz w:val="28"/>
          <w:szCs w:val="28"/>
        </w:rPr>
      </w:pPr>
      <w:r w:rsidRPr="006C6ECC">
        <w:rPr>
          <w:sz w:val="28"/>
          <w:szCs w:val="28"/>
        </w:rPr>
        <w:t>5.10. Уполномоченный на рассмотрение жалобы орган отказывает в удовлетворении жалобы в следующих случаях:</w:t>
      </w:r>
    </w:p>
    <w:p w:rsidR="00302879" w:rsidRPr="006C6ECC" w:rsidRDefault="00302879" w:rsidP="006C6ECC">
      <w:pPr>
        <w:pStyle w:val="juscontext"/>
        <w:shd w:val="clear" w:color="auto" w:fill="FFFFFF"/>
        <w:spacing w:before="0" w:beforeAutospacing="0" w:after="0" w:afterAutospacing="0" w:line="276" w:lineRule="auto"/>
        <w:ind w:firstLine="567"/>
        <w:jc w:val="both"/>
        <w:rPr>
          <w:sz w:val="28"/>
          <w:szCs w:val="28"/>
        </w:rPr>
      </w:pPr>
      <w:r w:rsidRPr="006C6ECC">
        <w:rPr>
          <w:sz w:val="28"/>
          <w:szCs w:val="28"/>
        </w:rPr>
        <w:t>- наличие вступившего в законную силу решения суда, арбитражного суда по жалобе о том же предмете и по тем же основаниям;</w:t>
      </w:r>
    </w:p>
    <w:p w:rsidR="00302879" w:rsidRPr="006C6ECC" w:rsidRDefault="00302879" w:rsidP="006C6ECC">
      <w:pPr>
        <w:pStyle w:val="juscontext"/>
        <w:shd w:val="clear" w:color="auto" w:fill="FFFFFF"/>
        <w:spacing w:before="0" w:beforeAutospacing="0" w:after="0" w:afterAutospacing="0" w:line="276" w:lineRule="auto"/>
        <w:ind w:firstLine="567"/>
        <w:jc w:val="both"/>
        <w:rPr>
          <w:sz w:val="28"/>
          <w:szCs w:val="28"/>
        </w:rPr>
      </w:pPr>
      <w:r w:rsidRPr="006C6ECC">
        <w:rPr>
          <w:sz w:val="28"/>
          <w:szCs w:val="28"/>
        </w:rPr>
        <w:t>- подача жалобы лицом, полномочия которого не подтверждены в порядке, установленном законодательством Российской Федерации;</w:t>
      </w:r>
    </w:p>
    <w:p w:rsidR="00302879" w:rsidRPr="006C6ECC" w:rsidRDefault="00302879" w:rsidP="006C6ECC">
      <w:pPr>
        <w:pStyle w:val="juscontext"/>
        <w:shd w:val="clear" w:color="auto" w:fill="FFFFFF"/>
        <w:spacing w:before="0" w:beforeAutospacing="0" w:after="0" w:afterAutospacing="0" w:line="276" w:lineRule="auto"/>
        <w:ind w:firstLine="567"/>
        <w:jc w:val="both"/>
        <w:rPr>
          <w:sz w:val="28"/>
          <w:szCs w:val="28"/>
        </w:rPr>
      </w:pPr>
      <w:r w:rsidRPr="006C6ECC">
        <w:rPr>
          <w:sz w:val="28"/>
          <w:szCs w:val="28"/>
        </w:rPr>
        <w:t>- наличие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rsidR="00302879" w:rsidRPr="006C6ECC" w:rsidRDefault="00302879" w:rsidP="006C6ECC">
      <w:pPr>
        <w:pStyle w:val="juscontext"/>
        <w:shd w:val="clear" w:color="auto" w:fill="FFFFFF"/>
        <w:spacing w:before="0" w:beforeAutospacing="0" w:after="0" w:afterAutospacing="0" w:line="276" w:lineRule="auto"/>
        <w:ind w:firstLine="567"/>
        <w:jc w:val="both"/>
        <w:rPr>
          <w:sz w:val="28"/>
          <w:szCs w:val="28"/>
        </w:rPr>
      </w:pPr>
      <w:r w:rsidRPr="006C6ECC">
        <w:rPr>
          <w:sz w:val="28"/>
          <w:szCs w:val="28"/>
        </w:rPr>
        <w:t>5.11. Уполномоченный на рассмотрение жалобы орган вправе оставить жалобу без ответа в следующих случаях:</w:t>
      </w:r>
    </w:p>
    <w:p w:rsidR="00302879" w:rsidRPr="006C6ECC" w:rsidRDefault="00302879" w:rsidP="006C6ECC">
      <w:pPr>
        <w:pStyle w:val="juscontext"/>
        <w:shd w:val="clear" w:color="auto" w:fill="FFFFFF"/>
        <w:spacing w:before="0" w:beforeAutospacing="0" w:after="0" w:afterAutospacing="0" w:line="276" w:lineRule="auto"/>
        <w:ind w:firstLine="567"/>
        <w:jc w:val="both"/>
        <w:rPr>
          <w:sz w:val="28"/>
          <w:szCs w:val="28"/>
        </w:rPr>
      </w:pPr>
      <w:r w:rsidRPr="006C6ECC">
        <w:rPr>
          <w:sz w:val="28"/>
          <w:szCs w:val="28"/>
        </w:rPr>
        <w:t>- наличие в жалобе нецензурных либо оскорбительных выражений, угроз жизни, здоровью и имуществу должностного лица, а также членов его семьи;</w:t>
      </w:r>
    </w:p>
    <w:p w:rsidR="00302879" w:rsidRPr="006C6ECC" w:rsidRDefault="00302879" w:rsidP="006C6ECC">
      <w:pPr>
        <w:pStyle w:val="juscontext"/>
        <w:shd w:val="clear" w:color="auto" w:fill="FFFFFF"/>
        <w:spacing w:before="0" w:beforeAutospacing="0" w:after="0" w:afterAutospacing="0" w:line="276" w:lineRule="auto"/>
        <w:ind w:firstLine="567"/>
        <w:jc w:val="both"/>
        <w:rPr>
          <w:sz w:val="28"/>
          <w:szCs w:val="28"/>
        </w:rPr>
      </w:pPr>
      <w:r w:rsidRPr="006C6ECC">
        <w:rPr>
          <w:sz w:val="28"/>
          <w:szCs w:val="28"/>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02879" w:rsidRPr="006C6ECC" w:rsidRDefault="00302879" w:rsidP="006C6ECC">
      <w:pPr>
        <w:pStyle w:val="juscontext"/>
        <w:shd w:val="clear" w:color="auto" w:fill="FFFFFF"/>
        <w:spacing w:before="0" w:beforeAutospacing="0" w:after="0" w:afterAutospacing="0" w:line="276" w:lineRule="auto"/>
        <w:ind w:firstLine="567"/>
        <w:jc w:val="both"/>
        <w:rPr>
          <w:sz w:val="28"/>
          <w:szCs w:val="28"/>
        </w:rPr>
      </w:pPr>
      <w:r w:rsidRPr="006C6ECC">
        <w:rPr>
          <w:sz w:val="28"/>
          <w:szCs w:val="28"/>
        </w:rPr>
        <w:t xml:space="preserve">- если в письменном обращении не </w:t>
      </w:r>
      <w:proofErr w:type="gramStart"/>
      <w:r w:rsidRPr="006C6ECC">
        <w:rPr>
          <w:sz w:val="28"/>
          <w:szCs w:val="28"/>
        </w:rPr>
        <w:t>указаны</w:t>
      </w:r>
      <w:proofErr w:type="gramEnd"/>
      <w:r w:rsidRPr="006C6ECC">
        <w:rPr>
          <w:sz w:val="28"/>
          <w:szCs w:val="28"/>
        </w:rPr>
        <w:t xml:space="preserve"> фамилия гражданина, направившего обращение, и почтовый адрес, по которому должен быть направлен ответ на обращение;</w:t>
      </w:r>
    </w:p>
    <w:p w:rsidR="00302879" w:rsidRPr="006C6ECC" w:rsidRDefault="00302879" w:rsidP="006C6ECC">
      <w:pPr>
        <w:pStyle w:val="juscontext"/>
        <w:shd w:val="clear" w:color="auto" w:fill="FFFFFF"/>
        <w:spacing w:before="0" w:beforeAutospacing="0" w:after="0" w:afterAutospacing="0" w:line="276" w:lineRule="auto"/>
        <w:ind w:firstLine="567"/>
        <w:jc w:val="both"/>
        <w:rPr>
          <w:sz w:val="28"/>
          <w:szCs w:val="28"/>
        </w:rPr>
      </w:pPr>
      <w:r w:rsidRPr="006C6ECC">
        <w:rPr>
          <w:sz w:val="28"/>
          <w:szCs w:val="28"/>
        </w:rPr>
        <w:t>- 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302879" w:rsidRPr="006C6ECC" w:rsidRDefault="00302879" w:rsidP="006C6ECC">
      <w:pPr>
        <w:pStyle w:val="juscontext"/>
        <w:shd w:val="clear" w:color="auto" w:fill="FFFFFF"/>
        <w:spacing w:before="0" w:beforeAutospacing="0" w:after="0" w:afterAutospacing="0" w:line="276" w:lineRule="auto"/>
        <w:ind w:firstLine="567"/>
        <w:jc w:val="both"/>
        <w:rPr>
          <w:sz w:val="28"/>
          <w:szCs w:val="28"/>
        </w:rPr>
      </w:pPr>
      <w:proofErr w:type="gramStart"/>
      <w:r w:rsidRPr="006C6ECC">
        <w:rPr>
          <w:sz w:val="28"/>
          <w:szCs w:val="28"/>
        </w:rPr>
        <w:t xml:space="preserve">- если в письменном обращении заявителя содержится вопрос, на который ему многократно давались письменные ответы по существу, в связи </w:t>
      </w:r>
      <w:r w:rsidRPr="006C6ECC">
        <w:rPr>
          <w:sz w:val="28"/>
          <w:szCs w:val="28"/>
        </w:rPr>
        <w:lastRenderedPageBreak/>
        <w:t>с ранее направляемыми обращениями, и при этом в обращении не приводятся новые доводы или обстоятельства, руководитель Управления торговли,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w:t>
      </w:r>
      <w:proofErr w:type="gramEnd"/>
      <w:r w:rsidRPr="006C6ECC">
        <w:rPr>
          <w:sz w:val="28"/>
          <w:szCs w:val="28"/>
        </w:rPr>
        <w:t xml:space="preserve">, что указанное обращение и ранее направляемые обращения направлялись в Управления торговли  или одному и тому же должностному лицу. </w:t>
      </w:r>
    </w:p>
    <w:p w:rsidR="00302879" w:rsidRPr="006C6ECC" w:rsidRDefault="00302879" w:rsidP="006C6ECC">
      <w:pPr>
        <w:pStyle w:val="juscontext"/>
        <w:shd w:val="clear" w:color="auto" w:fill="FFFFFF"/>
        <w:spacing w:before="0" w:beforeAutospacing="0" w:after="0" w:afterAutospacing="0" w:line="276" w:lineRule="auto"/>
        <w:ind w:firstLine="567"/>
        <w:jc w:val="both"/>
        <w:rPr>
          <w:sz w:val="28"/>
          <w:szCs w:val="28"/>
        </w:rPr>
      </w:pPr>
      <w:r w:rsidRPr="006C6ECC">
        <w:rPr>
          <w:sz w:val="28"/>
          <w:szCs w:val="28"/>
        </w:rPr>
        <w:t>О данном решении уведомляется заявитель, направивший обращение;</w:t>
      </w:r>
    </w:p>
    <w:p w:rsidR="00302879" w:rsidRPr="006C6ECC" w:rsidRDefault="00302879" w:rsidP="006C6ECC">
      <w:pPr>
        <w:pStyle w:val="juscontext"/>
        <w:shd w:val="clear" w:color="auto" w:fill="FFFFFF"/>
        <w:spacing w:before="0" w:beforeAutospacing="0" w:after="0" w:afterAutospacing="0" w:line="276" w:lineRule="auto"/>
        <w:ind w:firstLine="567"/>
        <w:jc w:val="both"/>
        <w:rPr>
          <w:bCs/>
          <w:i/>
          <w:sz w:val="28"/>
          <w:szCs w:val="28"/>
        </w:rPr>
      </w:pPr>
      <w:r w:rsidRPr="006C6ECC">
        <w:rPr>
          <w:sz w:val="28"/>
          <w:szCs w:val="28"/>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302879" w:rsidRPr="006C6ECC" w:rsidRDefault="00302879" w:rsidP="006C6ECC">
      <w:pPr>
        <w:pStyle w:val="4"/>
        <w:shd w:val="clear" w:color="auto" w:fill="FFFFFF"/>
        <w:spacing w:before="0"/>
        <w:ind w:firstLine="567"/>
        <w:jc w:val="center"/>
        <w:rPr>
          <w:rFonts w:ascii="Times New Roman" w:hAnsi="Times New Roman" w:cs="Times New Roman"/>
          <w:bCs w:val="0"/>
          <w:i w:val="0"/>
          <w:color w:val="auto"/>
          <w:sz w:val="28"/>
          <w:szCs w:val="28"/>
        </w:rPr>
      </w:pPr>
      <w:r w:rsidRPr="006C6ECC">
        <w:rPr>
          <w:rFonts w:ascii="Times New Roman" w:hAnsi="Times New Roman" w:cs="Times New Roman"/>
          <w:bCs w:val="0"/>
          <w:i w:val="0"/>
          <w:color w:val="auto"/>
          <w:sz w:val="28"/>
          <w:szCs w:val="28"/>
        </w:rPr>
        <w:t>Результат рассмотрения жалобы</w:t>
      </w:r>
    </w:p>
    <w:p w:rsidR="00302879" w:rsidRPr="006C6ECC" w:rsidRDefault="00302879" w:rsidP="006C6ECC">
      <w:pPr>
        <w:pStyle w:val="juscontext"/>
        <w:shd w:val="clear" w:color="auto" w:fill="FFFFFF"/>
        <w:spacing w:before="0" w:beforeAutospacing="0" w:after="0" w:afterAutospacing="0" w:line="276" w:lineRule="auto"/>
        <w:ind w:firstLine="567"/>
        <w:jc w:val="both"/>
        <w:rPr>
          <w:sz w:val="28"/>
          <w:szCs w:val="28"/>
        </w:rPr>
      </w:pPr>
      <w:r w:rsidRPr="006C6ECC">
        <w:rPr>
          <w:sz w:val="28"/>
          <w:szCs w:val="28"/>
        </w:rPr>
        <w:t>5.12. По результатам рассмотрения обращения, жалобы орган или должностное лицо, уполномоченное на рассмотрение жалобы, принимает одно из следующих решений:</w:t>
      </w:r>
    </w:p>
    <w:p w:rsidR="00302879" w:rsidRPr="006C6ECC" w:rsidRDefault="00302879" w:rsidP="006C6ECC">
      <w:pPr>
        <w:pStyle w:val="juscontext"/>
        <w:shd w:val="clear" w:color="auto" w:fill="FFFFFF"/>
        <w:spacing w:before="0" w:beforeAutospacing="0" w:after="0" w:afterAutospacing="0" w:line="276" w:lineRule="auto"/>
        <w:ind w:firstLine="567"/>
        <w:jc w:val="both"/>
        <w:rPr>
          <w:sz w:val="28"/>
          <w:szCs w:val="28"/>
        </w:rPr>
      </w:pPr>
      <w:proofErr w:type="gramStart"/>
      <w:r w:rsidRPr="006C6ECC">
        <w:rPr>
          <w:sz w:val="28"/>
          <w:szCs w:val="28"/>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w:t>
      </w:r>
      <w:proofErr w:type="gramEnd"/>
    </w:p>
    <w:p w:rsidR="00302879" w:rsidRPr="006C6ECC" w:rsidRDefault="00302879" w:rsidP="006C6ECC">
      <w:pPr>
        <w:pStyle w:val="juscontext"/>
        <w:shd w:val="clear" w:color="auto" w:fill="FFFFFF"/>
        <w:spacing w:before="0" w:beforeAutospacing="0" w:after="0" w:afterAutospacing="0" w:line="276" w:lineRule="auto"/>
        <w:ind w:firstLine="567"/>
        <w:jc w:val="both"/>
        <w:rPr>
          <w:sz w:val="28"/>
          <w:szCs w:val="28"/>
        </w:rPr>
      </w:pPr>
      <w:r w:rsidRPr="006C6ECC">
        <w:rPr>
          <w:sz w:val="28"/>
          <w:szCs w:val="28"/>
        </w:rPr>
        <w:t>2) отказывает в удовлетворении жалобы.</w:t>
      </w:r>
    </w:p>
    <w:p w:rsidR="00302879" w:rsidRPr="006C6ECC" w:rsidRDefault="00302879" w:rsidP="006C6ECC">
      <w:pPr>
        <w:pStyle w:val="4"/>
        <w:shd w:val="clear" w:color="auto" w:fill="FFFFFF"/>
        <w:spacing w:before="0"/>
        <w:ind w:firstLine="567"/>
        <w:jc w:val="center"/>
        <w:rPr>
          <w:rFonts w:ascii="Times New Roman" w:hAnsi="Times New Roman" w:cs="Times New Roman"/>
          <w:bCs w:val="0"/>
          <w:i w:val="0"/>
          <w:color w:val="auto"/>
          <w:sz w:val="28"/>
          <w:szCs w:val="28"/>
        </w:rPr>
      </w:pPr>
      <w:r w:rsidRPr="006C6ECC">
        <w:rPr>
          <w:rFonts w:ascii="Times New Roman" w:hAnsi="Times New Roman" w:cs="Times New Roman"/>
          <w:bCs w:val="0"/>
          <w:i w:val="0"/>
          <w:color w:val="auto"/>
          <w:sz w:val="28"/>
          <w:szCs w:val="28"/>
        </w:rPr>
        <w:t>Порядок информирования заявителя о результатах рассмотрения жалобы</w:t>
      </w:r>
    </w:p>
    <w:p w:rsidR="00302879" w:rsidRPr="006C6ECC" w:rsidRDefault="00302879" w:rsidP="006C6ECC">
      <w:pPr>
        <w:pStyle w:val="juscontext"/>
        <w:shd w:val="clear" w:color="auto" w:fill="FFFFFF"/>
        <w:spacing w:before="0" w:beforeAutospacing="0" w:after="0" w:afterAutospacing="0" w:line="276" w:lineRule="auto"/>
        <w:ind w:firstLine="567"/>
        <w:jc w:val="both"/>
        <w:rPr>
          <w:sz w:val="28"/>
          <w:szCs w:val="28"/>
        </w:rPr>
      </w:pPr>
      <w:r w:rsidRPr="006C6ECC">
        <w:rPr>
          <w:sz w:val="28"/>
          <w:szCs w:val="28"/>
        </w:rPr>
        <w:t>5.13. Не позднее дня, следующего за днем принятия решения, заявителю в письменной или электронной форме направляется мотивированный ответ о результатах рассмотрения жалобы.</w:t>
      </w:r>
    </w:p>
    <w:p w:rsidR="00302879" w:rsidRPr="006C6ECC" w:rsidRDefault="00302879" w:rsidP="006C6ECC">
      <w:pPr>
        <w:autoSpaceDE w:val="0"/>
        <w:autoSpaceDN w:val="0"/>
        <w:adjustRightInd w:val="0"/>
        <w:spacing w:after="0"/>
        <w:ind w:firstLine="540"/>
        <w:jc w:val="both"/>
        <w:rPr>
          <w:rFonts w:ascii="Times New Roman" w:hAnsi="Times New Roman" w:cs="Times New Roman"/>
          <w:sz w:val="28"/>
          <w:szCs w:val="28"/>
        </w:rPr>
      </w:pPr>
      <w:r w:rsidRPr="006C6ECC">
        <w:rPr>
          <w:rFonts w:ascii="Times New Roman" w:hAnsi="Times New Roman" w:cs="Times New Roman"/>
          <w:sz w:val="28"/>
          <w:szCs w:val="28"/>
        </w:rPr>
        <w:t xml:space="preserve">5.14. В случае признания жалобы, подлежащей удовлетворению в ответе заявителю, указанном в части 8 настоящей статьи,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настоящего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C6ECC">
        <w:rPr>
          <w:rFonts w:ascii="Times New Roman" w:hAnsi="Times New Roman" w:cs="Times New Roman"/>
          <w:sz w:val="28"/>
          <w:szCs w:val="28"/>
        </w:rPr>
        <w:t>неудобства</w:t>
      </w:r>
      <w:proofErr w:type="gramEnd"/>
      <w:r w:rsidRPr="006C6ECC">
        <w:rPr>
          <w:rFonts w:ascii="Times New Roman" w:hAnsi="Times New Roman" w:cs="Times New Roman"/>
          <w:sz w:val="28"/>
          <w:szCs w:val="28"/>
        </w:rPr>
        <w:t xml:space="preserve"> и указывается информация о дальнейших действиях, которые </w:t>
      </w:r>
      <w:r w:rsidRPr="006C6ECC">
        <w:rPr>
          <w:rFonts w:ascii="Times New Roman" w:hAnsi="Times New Roman" w:cs="Times New Roman"/>
          <w:sz w:val="28"/>
          <w:szCs w:val="28"/>
        </w:rPr>
        <w:lastRenderedPageBreak/>
        <w:t>необходимо совершить заявителю в целях получения государственной или муниципальной услуги.</w:t>
      </w:r>
    </w:p>
    <w:p w:rsidR="00302879" w:rsidRPr="006C6ECC" w:rsidRDefault="00302879" w:rsidP="006C6ECC">
      <w:pPr>
        <w:autoSpaceDE w:val="0"/>
        <w:autoSpaceDN w:val="0"/>
        <w:adjustRightInd w:val="0"/>
        <w:spacing w:before="280" w:after="0"/>
        <w:ind w:firstLine="540"/>
        <w:jc w:val="both"/>
        <w:rPr>
          <w:rFonts w:ascii="Times New Roman" w:hAnsi="Times New Roman" w:cs="Times New Roman"/>
          <w:sz w:val="28"/>
          <w:szCs w:val="28"/>
        </w:rPr>
      </w:pPr>
      <w:r w:rsidRPr="006C6ECC">
        <w:rPr>
          <w:rFonts w:ascii="Times New Roman" w:hAnsi="Times New Roman" w:cs="Times New Roman"/>
          <w:sz w:val="28"/>
          <w:szCs w:val="28"/>
        </w:rPr>
        <w:t>5.15. В случае признания жалобы, не подлежащей удовлетворению в ответе заявителю, указанном в части 8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302879" w:rsidRPr="006C6ECC" w:rsidRDefault="00302879" w:rsidP="006C6ECC">
      <w:pPr>
        <w:autoSpaceDE w:val="0"/>
        <w:autoSpaceDN w:val="0"/>
        <w:adjustRightInd w:val="0"/>
        <w:spacing w:after="0"/>
        <w:jc w:val="both"/>
        <w:rPr>
          <w:rFonts w:ascii="Times New Roman" w:hAnsi="Times New Roman" w:cs="Times New Roman"/>
          <w:sz w:val="28"/>
          <w:szCs w:val="28"/>
        </w:rPr>
      </w:pPr>
    </w:p>
    <w:p w:rsidR="00302879" w:rsidRPr="006C6ECC" w:rsidRDefault="00302879" w:rsidP="006C6ECC">
      <w:pPr>
        <w:jc w:val="center"/>
        <w:rPr>
          <w:rFonts w:ascii="Times New Roman" w:hAnsi="Times New Roman" w:cs="Times New Roman"/>
          <w:b/>
          <w:bCs/>
          <w:sz w:val="28"/>
          <w:szCs w:val="28"/>
        </w:rPr>
      </w:pPr>
      <w:r w:rsidRPr="006C6ECC">
        <w:rPr>
          <w:rFonts w:ascii="Times New Roman" w:hAnsi="Times New Roman" w:cs="Times New Roman"/>
          <w:b/>
          <w:bCs/>
          <w:sz w:val="28"/>
          <w:szCs w:val="28"/>
        </w:rPr>
        <w:t>Право заявителя на получение информации и документов, необходимых для обоснования и рассмотрения жалобы</w:t>
      </w:r>
    </w:p>
    <w:p w:rsidR="00302879" w:rsidRPr="006C6ECC" w:rsidRDefault="00302879" w:rsidP="006C6ECC">
      <w:pPr>
        <w:pStyle w:val="juscontext"/>
        <w:shd w:val="clear" w:color="auto" w:fill="FFFFFF"/>
        <w:spacing w:before="0" w:beforeAutospacing="0" w:after="0" w:afterAutospacing="0" w:line="276" w:lineRule="auto"/>
        <w:ind w:firstLine="567"/>
        <w:jc w:val="both"/>
        <w:rPr>
          <w:sz w:val="28"/>
          <w:szCs w:val="28"/>
        </w:rPr>
      </w:pPr>
      <w:r w:rsidRPr="006C6ECC">
        <w:rPr>
          <w:sz w:val="28"/>
          <w:szCs w:val="28"/>
        </w:rPr>
        <w:t>5.16. Заявитель имеет право на получение исчерпывающей информации и документов, необходимых для обоснования и рассмотрения жалобы.</w:t>
      </w:r>
    </w:p>
    <w:p w:rsidR="00302879" w:rsidRPr="006C6ECC" w:rsidRDefault="00302879" w:rsidP="006C6ECC">
      <w:pPr>
        <w:pStyle w:val="juscontext"/>
        <w:shd w:val="clear" w:color="auto" w:fill="FFFFFF"/>
        <w:spacing w:before="0" w:beforeAutospacing="0" w:after="0" w:afterAutospacing="0" w:line="276" w:lineRule="auto"/>
        <w:ind w:firstLine="567"/>
        <w:jc w:val="both"/>
        <w:rPr>
          <w:sz w:val="28"/>
          <w:szCs w:val="28"/>
        </w:rPr>
      </w:pPr>
      <w:r w:rsidRPr="006C6ECC">
        <w:rPr>
          <w:sz w:val="28"/>
          <w:szCs w:val="28"/>
        </w:rPr>
        <w:t>5.17. Информация о порядке подачи и рассмотрения жалобы размещается на официальном сайте администрации городского округа Чапаевск и МФЦ, на Едином портале государственных и муниципальных услуг, Портале государственных и муниципальных услуг Самарской области, а также может быть сообщена заявителю в устной и/или письменной форме.</w:t>
      </w:r>
    </w:p>
    <w:p w:rsidR="00302879" w:rsidRPr="006C6ECC" w:rsidRDefault="00302879" w:rsidP="006C6ECC">
      <w:pPr>
        <w:pStyle w:val="4"/>
        <w:shd w:val="clear" w:color="auto" w:fill="FFFFFF"/>
        <w:spacing w:before="0"/>
        <w:ind w:firstLine="567"/>
        <w:jc w:val="center"/>
        <w:rPr>
          <w:rFonts w:ascii="Times New Roman" w:hAnsi="Times New Roman" w:cs="Times New Roman"/>
          <w:bCs w:val="0"/>
          <w:i w:val="0"/>
          <w:color w:val="auto"/>
          <w:sz w:val="28"/>
          <w:szCs w:val="28"/>
        </w:rPr>
      </w:pPr>
      <w:r w:rsidRPr="006C6ECC">
        <w:rPr>
          <w:rFonts w:ascii="Times New Roman" w:hAnsi="Times New Roman" w:cs="Times New Roman"/>
          <w:bCs w:val="0"/>
          <w:i w:val="0"/>
          <w:color w:val="auto"/>
          <w:sz w:val="28"/>
          <w:szCs w:val="28"/>
        </w:rPr>
        <w:t>Порядок обжалования решения по жалобе</w:t>
      </w:r>
    </w:p>
    <w:p w:rsidR="00302879" w:rsidRPr="006C6ECC" w:rsidRDefault="00302879" w:rsidP="006C6ECC">
      <w:pPr>
        <w:pStyle w:val="juscontext"/>
        <w:shd w:val="clear" w:color="auto" w:fill="FFFFFF"/>
        <w:spacing w:before="0" w:beforeAutospacing="0" w:after="0" w:afterAutospacing="0" w:line="276" w:lineRule="auto"/>
        <w:ind w:firstLine="567"/>
        <w:jc w:val="both"/>
        <w:rPr>
          <w:sz w:val="28"/>
          <w:szCs w:val="28"/>
        </w:rPr>
      </w:pPr>
      <w:r w:rsidRPr="006C6ECC">
        <w:rPr>
          <w:sz w:val="28"/>
          <w:szCs w:val="28"/>
        </w:rPr>
        <w:t>5.18. Заявитель вправе обжаловать решения по жалобе в администрацию городского округа Чапаевск или правоохранительные органы.</w:t>
      </w:r>
    </w:p>
    <w:p w:rsidR="00302879" w:rsidRPr="006C6ECC" w:rsidRDefault="00302879" w:rsidP="006C6ECC">
      <w:pPr>
        <w:pStyle w:val="juscontext"/>
        <w:shd w:val="clear" w:color="auto" w:fill="FFFFFF"/>
        <w:spacing w:before="0" w:beforeAutospacing="0" w:after="0" w:afterAutospacing="0" w:line="276" w:lineRule="auto"/>
        <w:ind w:firstLine="567"/>
        <w:jc w:val="both"/>
        <w:rPr>
          <w:sz w:val="28"/>
          <w:szCs w:val="28"/>
        </w:rPr>
      </w:pPr>
      <w:r w:rsidRPr="006C6ECC">
        <w:rPr>
          <w:sz w:val="28"/>
          <w:szCs w:val="28"/>
        </w:rPr>
        <w:t xml:space="preserve">5.19. В случае установления в ходе или по результатам </w:t>
      </w:r>
      <w:proofErr w:type="gramStart"/>
      <w:r w:rsidRPr="006C6ECC">
        <w:rPr>
          <w:sz w:val="28"/>
          <w:szCs w:val="28"/>
        </w:rPr>
        <w:t>рассмотрения жалобы признаков состава административного правонарушения</w:t>
      </w:r>
      <w:proofErr w:type="gramEnd"/>
      <w:r w:rsidRPr="006C6ECC">
        <w:rPr>
          <w:sz w:val="28"/>
          <w:szCs w:val="28"/>
        </w:rPr>
        <w:t xml:space="preserve"> или уголовного преступления администрация городского округа Чапаевск в установленном порядке незамедлительно направляет имеющиеся материалы в правоохранительные органы и органы прокуратуры.</w:t>
      </w:r>
    </w:p>
    <w:p w:rsidR="00302879" w:rsidRPr="006C6ECC" w:rsidRDefault="00302879" w:rsidP="006C6ECC">
      <w:pPr>
        <w:pStyle w:val="juscontext"/>
        <w:shd w:val="clear" w:color="auto" w:fill="FFFFFF"/>
        <w:spacing w:before="0" w:beforeAutospacing="0" w:after="0" w:afterAutospacing="0" w:line="276" w:lineRule="auto"/>
        <w:ind w:firstLine="567"/>
        <w:jc w:val="both"/>
        <w:rPr>
          <w:sz w:val="28"/>
          <w:szCs w:val="28"/>
        </w:rPr>
      </w:pPr>
      <w:r w:rsidRPr="006C6ECC">
        <w:rPr>
          <w:sz w:val="28"/>
          <w:szCs w:val="28"/>
        </w:rPr>
        <w:t>5.20.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сведений, составляющих государственную или иную охраняемую законодательством Российской Федерации тайну.</w:t>
      </w:r>
    </w:p>
    <w:p w:rsidR="00302879" w:rsidRPr="006C6ECC" w:rsidRDefault="00302879" w:rsidP="006C6ECC">
      <w:pPr>
        <w:pStyle w:val="juscontext"/>
        <w:shd w:val="clear" w:color="auto" w:fill="FFFFFF"/>
        <w:spacing w:before="0" w:beforeAutospacing="0" w:after="0" w:afterAutospacing="0" w:line="276" w:lineRule="auto"/>
        <w:ind w:firstLine="567"/>
        <w:jc w:val="both"/>
        <w:rPr>
          <w:sz w:val="28"/>
          <w:szCs w:val="28"/>
        </w:rPr>
      </w:pPr>
      <w:r w:rsidRPr="006C6ECC">
        <w:rPr>
          <w:sz w:val="28"/>
          <w:szCs w:val="28"/>
        </w:rPr>
        <w:t>5.21. При подаче жалобы заявитель вправе получить следующую информацию:</w:t>
      </w:r>
    </w:p>
    <w:p w:rsidR="00302879" w:rsidRPr="006C6ECC" w:rsidRDefault="00302879" w:rsidP="006C6ECC">
      <w:pPr>
        <w:pStyle w:val="juscontext"/>
        <w:shd w:val="clear" w:color="auto" w:fill="FFFFFF"/>
        <w:spacing w:before="0" w:beforeAutospacing="0" w:after="0" w:afterAutospacing="0" w:line="276" w:lineRule="auto"/>
        <w:ind w:firstLine="567"/>
        <w:jc w:val="both"/>
        <w:rPr>
          <w:sz w:val="28"/>
          <w:szCs w:val="28"/>
        </w:rPr>
      </w:pPr>
      <w:r w:rsidRPr="006C6ECC">
        <w:rPr>
          <w:sz w:val="28"/>
          <w:szCs w:val="28"/>
        </w:rPr>
        <w:t>- местонахождение органа, предоставлявшего муниципальную услугу, МФЦ;</w:t>
      </w:r>
    </w:p>
    <w:p w:rsidR="00302879" w:rsidRPr="006C6ECC" w:rsidRDefault="00302879" w:rsidP="006C6ECC">
      <w:pPr>
        <w:pStyle w:val="juscontext"/>
        <w:shd w:val="clear" w:color="auto" w:fill="FFFFFF"/>
        <w:spacing w:before="0" w:beforeAutospacing="0" w:after="0" w:afterAutospacing="0" w:line="276" w:lineRule="auto"/>
        <w:ind w:firstLine="567"/>
        <w:jc w:val="both"/>
        <w:rPr>
          <w:sz w:val="28"/>
          <w:szCs w:val="28"/>
        </w:rPr>
      </w:pPr>
      <w:r w:rsidRPr="006C6ECC">
        <w:rPr>
          <w:sz w:val="28"/>
          <w:szCs w:val="28"/>
        </w:rPr>
        <w:t>- перечень номеров телефонов для получения сведений о прохождении процедур по рассмотрению жалобы;</w:t>
      </w:r>
    </w:p>
    <w:p w:rsidR="00302879" w:rsidRPr="006C6ECC" w:rsidRDefault="00302879" w:rsidP="006C6ECC">
      <w:pPr>
        <w:pStyle w:val="juscontext"/>
        <w:shd w:val="clear" w:color="auto" w:fill="FFFFFF"/>
        <w:spacing w:before="0" w:beforeAutospacing="0" w:after="0" w:afterAutospacing="0" w:line="276" w:lineRule="auto"/>
        <w:ind w:firstLine="567"/>
        <w:jc w:val="both"/>
        <w:rPr>
          <w:sz w:val="28"/>
          <w:szCs w:val="28"/>
        </w:rPr>
      </w:pPr>
      <w:r w:rsidRPr="006C6ECC">
        <w:rPr>
          <w:sz w:val="28"/>
          <w:szCs w:val="28"/>
        </w:rPr>
        <w:lastRenderedPageBreak/>
        <w:t>- 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w:t>
      </w:r>
    </w:p>
    <w:p w:rsidR="00302879" w:rsidRPr="006C6ECC" w:rsidRDefault="00302879" w:rsidP="006C6ECC">
      <w:pPr>
        <w:pStyle w:val="juscontext"/>
        <w:shd w:val="clear" w:color="auto" w:fill="FFFFFF"/>
        <w:spacing w:before="0" w:beforeAutospacing="0" w:after="0" w:afterAutospacing="0" w:line="276" w:lineRule="auto"/>
        <w:ind w:firstLine="567"/>
        <w:jc w:val="both"/>
        <w:rPr>
          <w:sz w:val="28"/>
          <w:szCs w:val="28"/>
        </w:rPr>
      </w:pPr>
      <w:r w:rsidRPr="006C6ECC">
        <w:rPr>
          <w:sz w:val="28"/>
          <w:szCs w:val="28"/>
        </w:rPr>
        <w:t>5.22. При подаче жалобы заинтересованное лицо вправе получить в органе, предоставлявшем муниципальную услугу  копии документов, подтверждающих обжалуемое действие (бездействие), решение должностного лица.</w:t>
      </w:r>
    </w:p>
    <w:p w:rsidR="00302879" w:rsidRPr="006C6ECC" w:rsidRDefault="00302879" w:rsidP="006C6ECC">
      <w:pPr>
        <w:pStyle w:val="4"/>
        <w:shd w:val="clear" w:color="auto" w:fill="FFFFFF"/>
        <w:spacing w:before="0"/>
        <w:ind w:firstLine="567"/>
        <w:jc w:val="center"/>
        <w:rPr>
          <w:rFonts w:ascii="Times New Roman" w:hAnsi="Times New Roman" w:cs="Times New Roman"/>
          <w:bCs w:val="0"/>
          <w:i w:val="0"/>
          <w:color w:val="auto"/>
          <w:sz w:val="28"/>
          <w:szCs w:val="28"/>
        </w:rPr>
      </w:pPr>
      <w:r w:rsidRPr="006C6ECC">
        <w:rPr>
          <w:rFonts w:ascii="Times New Roman" w:hAnsi="Times New Roman" w:cs="Times New Roman"/>
          <w:bCs w:val="0"/>
          <w:i w:val="0"/>
          <w:color w:val="auto"/>
          <w:sz w:val="28"/>
          <w:szCs w:val="28"/>
        </w:rPr>
        <w:t>Способы информирования заявителей о порядке подачи и рассмотрения жалобы</w:t>
      </w:r>
    </w:p>
    <w:p w:rsidR="003A7536" w:rsidRPr="006C6ECC" w:rsidRDefault="00302879" w:rsidP="006C6ECC">
      <w:pPr>
        <w:pStyle w:val="juscontext"/>
        <w:shd w:val="clear" w:color="auto" w:fill="FFFFFF"/>
        <w:spacing w:before="0" w:beforeAutospacing="0" w:after="0" w:afterAutospacing="0" w:line="276" w:lineRule="auto"/>
        <w:ind w:firstLine="567"/>
        <w:jc w:val="both"/>
        <w:rPr>
          <w:sz w:val="28"/>
          <w:szCs w:val="28"/>
        </w:rPr>
      </w:pPr>
      <w:r w:rsidRPr="006C6ECC">
        <w:rPr>
          <w:sz w:val="28"/>
          <w:szCs w:val="28"/>
        </w:rPr>
        <w:t>5.23. Информирование заявителей о порядке подачи и рассмотрения жалобы на решения и действия (бездействие) органа, предоставлявшего муниципальную услугу, должностных лиц органа, предоставлявшего муниципальную услугу</w:t>
      </w:r>
      <w:proofErr w:type="gramStart"/>
      <w:r w:rsidRPr="006C6ECC">
        <w:rPr>
          <w:sz w:val="28"/>
          <w:szCs w:val="28"/>
        </w:rPr>
        <w:t xml:space="preserve"> ,</w:t>
      </w:r>
      <w:proofErr w:type="gramEnd"/>
      <w:r w:rsidRPr="006C6ECC">
        <w:rPr>
          <w:sz w:val="28"/>
          <w:szCs w:val="28"/>
        </w:rPr>
        <w:t xml:space="preserve"> муниципальных служащих, МФЦ, работника МФЦ, а также организаций, осуществляющих функции по предоставлению муниципальной услуги или их работников, осуществляется посредством размещения информации на стендах в местах предоставления муниципальной услуги в администрации и МФЦ, на официальном сайте администрации и МФЦ, на Едином портале государственных и муниципальных услуг и Портале государственных и муниципальных услуг Самарской области, а также может быть сообщено заявителю в устной и (или) письменной форме</w:t>
      </w:r>
      <w:proofErr w:type="gramStart"/>
      <w:r w:rsidRPr="006C6ECC">
        <w:rPr>
          <w:sz w:val="28"/>
          <w:szCs w:val="28"/>
        </w:rPr>
        <w:t>.»</w:t>
      </w:r>
      <w:proofErr w:type="gramEnd"/>
    </w:p>
    <w:p w:rsidR="006C6ECC" w:rsidRDefault="003A7536" w:rsidP="006C6ECC">
      <w:pPr>
        <w:jc w:val="both"/>
        <w:rPr>
          <w:rFonts w:ascii="Times New Roman" w:hAnsi="Times New Roman" w:cs="Times New Roman"/>
          <w:sz w:val="28"/>
          <w:szCs w:val="28"/>
        </w:rPr>
      </w:pPr>
      <w:r w:rsidRPr="006C6ECC">
        <w:rPr>
          <w:rFonts w:ascii="Times New Roman" w:hAnsi="Times New Roman" w:cs="Times New Roman"/>
          <w:sz w:val="28"/>
          <w:szCs w:val="28"/>
        </w:rPr>
        <w:t xml:space="preserve">         2. Опубликовать настоящее постановление в газете «Чапаевский рабочий».</w:t>
      </w:r>
    </w:p>
    <w:p w:rsidR="003A7536" w:rsidRPr="006C6ECC" w:rsidRDefault="003A7536" w:rsidP="006C6ECC">
      <w:pPr>
        <w:jc w:val="both"/>
        <w:rPr>
          <w:rFonts w:ascii="Times New Roman" w:hAnsi="Times New Roman" w:cs="Times New Roman"/>
          <w:sz w:val="28"/>
          <w:szCs w:val="28"/>
        </w:rPr>
      </w:pPr>
      <w:r w:rsidRPr="006C6ECC">
        <w:rPr>
          <w:rFonts w:ascii="Times New Roman" w:hAnsi="Times New Roman" w:cs="Times New Roman"/>
          <w:sz w:val="28"/>
          <w:szCs w:val="28"/>
        </w:rPr>
        <w:t xml:space="preserve">        3. </w:t>
      </w:r>
      <w:proofErr w:type="gramStart"/>
      <w:r w:rsidRPr="006C6ECC">
        <w:rPr>
          <w:rFonts w:ascii="Times New Roman" w:hAnsi="Times New Roman" w:cs="Times New Roman"/>
          <w:sz w:val="28"/>
          <w:szCs w:val="28"/>
        </w:rPr>
        <w:t>Разместить</w:t>
      </w:r>
      <w:proofErr w:type="gramEnd"/>
      <w:r w:rsidRPr="006C6ECC">
        <w:rPr>
          <w:rFonts w:ascii="Times New Roman" w:hAnsi="Times New Roman" w:cs="Times New Roman"/>
          <w:sz w:val="28"/>
          <w:szCs w:val="28"/>
        </w:rPr>
        <w:t xml:space="preserve">  настоящее постановление на официальном сайте администрации городского округа Чапаевск.</w:t>
      </w:r>
    </w:p>
    <w:p w:rsidR="003A7536" w:rsidRPr="006C6ECC" w:rsidRDefault="003A7536" w:rsidP="006C6ECC">
      <w:pPr>
        <w:jc w:val="both"/>
        <w:rPr>
          <w:rFonts w:ascii="Times New Roman" w:hAnsi="Times New Roman" w:cs="Times New Roman"/>
          <w:sz w:val="28"/>
          <w:szCs w:val="28"/>
        </w:rPr>
      </w:pPr>
      <w:r w:rsidRPr="006C6ECC">
        <w:rPr>
          <w:rFonts w:ascii="Times New Roman" w:hAnsi="Times New Roman" w:cs="Times New Roman"/>
          <w:sz w:val="28"/>
          <w:szCs w:val="28"/>
        </w:rPr>
        <w:t xml:space="preserve">        4. Настоящее постановление вступает  в силу по истечении десяти дней со дня его официального опубликования.   </w:t>
      </w:r>
    </w:p>
    <w:p w:rsidR="0091321B" w:rsidRPr="006C6ECC" w:rsidRDefault="003A7536" w:rsidP="006C6ECC">
      <w:pPr>
        <w:jc w:val="both"/>
        <w:rPr>
          <w:rFonts w:ascii="Times New Roman" w:hAnsi="Times New Roman" w:cs="Times New Roman"/>
          <w:sz w:val="28"/>
          <w:szCs w:val="28"/>
        </w:rPr>
      </w:pPr>
      <w:r w:rsidRPr="006C6ECC">
        <w:rPr>
          <w:rFonts w:ascii="Times New Roman" w:hAnsi="Times New Roman" w:cs="Times New Roman"/>
          <w:sz w:val="28"/>
          <w:szCs w:val="28"/>
        </w:rPr>
        <w:t xml:space="preserve">        5. </w:t>
      </w:r>
      <w:proofErr w:type="gramStart"/>
      <w:r w:rsidRPr="006C6ECC">
        <w:rPr>
          <w:rFonts w:ascii="Times New Roman" w:hAnsi="Times New Roman" w:cs="Times New Roman"/>
          <w:sz w:val="28"/>
          <w:szCs w:val="28"/>
        </w:rPr>
        <w:t>Контроль за</w:t>
      </w:r>
      <w:proofErr w:type="gramEnd"/>
      <w:r w:rsidRPr="006C6ECC">
        <w:rPr>
          <w:rFonts w:ascii="Times New Roman" w:hAnsi="Times New Roman" w:cs="Times New Roman"/>
          <w:sz w:val="28"/>
          <w:szCs w:val="28"/>
        </w:rPr>
        <w:t xml:space="preserve"> исполнением данного постановления возложить на  заместителя Главы городского округа Чапаевск по экономике и финансам – руководителя </w:t>
      </w:r>
      <w:r w:rsidR="00C01502">
        <w:rPr>
          <w:rFonts w:ascii="Times New Roman" w:hAnsi="Times New Roman" w:cs="Times New Roman"/>
          <w:sz w:val="28"/>
          <w:szCs w:val="28"/>
        </w:rPr>
        <w:t>Ф</w:t>
      </w:r>
      <w:r w:rsidRPr="006C6ECC">
        <w:rPr>
          <w:rFonts w:ascii="Times New Roman" w:hAnsi="Times New Roman" w:cs="Times New Roman"/>
          <w:sz w:val="28"/>
          <w:szCs w:val="28"/>
        </w:rPr>
        <w:t xml:space="preserve">инансового управления </w:t>
      </w:r>
      <w:proofErr w:type="spellStart"/>
      <w:r w:rsidRPr="006C6ECC">
        <w:rPr>
          <w:rFonts w:ascii="Times New Roman" w:hAnsi="Times New Roman" w:cs="Times New Roman"/>
          <w:sz w:val="28"/>
          <w:szCs w:val="28"/>
        </w:rPr>
        <w:t>Чекулаева</w:t>
      </w:r>
      <w:proofErr w:type="spellEnd"/>
      <w:r w:rsidRPr="006C6ECC">
        <w:rPr>
          <w:rFonts w:ascii="Times New Roman" w:hAnsi="Times New Roman" w:cs="Times New Roman"/>
          <w:sz w:val="28"/>
          <w:szCs w:val="28"/>
        </w:rPr>
        <w:t xml:space="preserve"> В.В.</w:t>
      </w:r>
    </w:p>
    <w:p w:rsidR="003A7536" w:rsidRPr="006C6ECC" w:rsidRDefault="003A7536" w:rsidP="006C6ECC">
      <w:pPr>
        <w:jc w:val="both"/>
        <w:rPr>
          <w:rFonts w:ascii="Times New Roman" w:hAnsi="Times New Roman" w:cs="Times New Roman"/>
          <w:sz w:val="28"/>
          <w:szCs w:val="28"/>
        </w:rPr>
      </w:pPr>
    </w:p>
    <w:p w:rsidR="003A7536" w:rsidRPr="006C6ECC" w:rsidRDefault="003A7536" w:rsidP="006C6ECC">
      <w:pPr>
        <w:jc w:val="both"/>
        <w:rPr>
          <w:rFonts w:ascii="Times New Roman" w:hAnsi="Times New Roman" w:cs="Times New Roman"/>
          <w:sz w:val="28"/>
          <w:szCs w:val="28"/>
        </w:rPr>
      </w:pPr>
      <w:r w:rsidRPr="006C6ECC">
        <w:rPr>
          <w:rFonts w:ascii="Times New Roman" w:hAnsi="Times New Roman" w:cs="Times New Roman"/>
          <w:sz w:val="28"/>
          <w:szCs w:val="28"/>
        </w:rPr>
        <w:t xml:space="preserve">                   Глава</w:t>
      </w:r>
    </w:p>
    <w:p w:rsidR="003A7536" w:rsidRPr="006C6ECC" w:rsidRDefault="003A7536" w:rsidP="006C6ECC">
      <w:pPr>
        <w:jc w:val="both"/>
        <w:rPr>
          <w:rFonts w:ascii="Times New Roman" w:hAnsi="Times New Roman" w:cs="Times New Roman"/>
          <w:sz w:val="28"/>
          <w:szCs w:val="28"/>
        </w:rPr>
      </w:pPr>
      <w:r w:rsidRPr="006C6ECC">
        <w:rPr>
          <w:rFonts w:ascii="Times New Roman" w:hAnsi="Times New Roman" w:cs="Times New Roman"/>
          <w:sz w:val="28"/>
          <w:szCs w:val="28"/>
        </w:rPr>
        <w:t xml:space="preserve">городского округа Чапаевск                                                         В.В. </w:t>
      </w:r>
      <w:proofErr w:type="spellStart"/>
      <w:r w:rsidRPr="006C6ECC">
        <w:rPr>
          <w:rFonts w:ascii="Times New Roman" w:hAnsi="Times New Roman" w:cs="Times New Roman"/>
          <w:sz w:val="28"/>
          <w:szCs w:val="28"/>
        </w:rPr>
        <w:t>Ащепков</w:t>
      </w:r>
      <w:proofErr w:type="spellEnd"/>
    </w:p>
    <w:p w:rsidR="0091321B" w:rsidRPr="006C6ECC" w:rsidRDefault="0091321B" w:rsidP="006C6ECC">
      <w:pPr>
        <w:jc w:val="both"/>
        <w:rPr>
          <w:rFonts w:ascii="Times New Roman" w:hAnsi="Times New Roman" w:cs="Times New Roman"/>
          <w:sz w:val="28"/>
          <w:szCs w:val="28"/>
        </w:rPr>
      </w:pPr>
    </w:p>
    <w:p w:rsidR="003A7536" w:rsidRDefault="003A7536" w:rsidP="003A7536">
      <w:pPr>
        <w:spacing w:line="240" w:lineRule="auto"/>
        <w:jc w:val="both"/>
        <w:rPr>
          <w:rFonts w:ascii="Times New Roman" w:hAnsi="Times New Roman" w:cs="Times New Roman"/>
          <w:sz w:val="28"/>
          <w:szCs w:val="28"/>
        </w:rPr>
      </w:pPr>
      <w:r>
        <w:rPr>
          <w:rFonts w:ascii="Times New Roman" w:hAnsi="Times New Roman" w:cs="Times New Roman"/>
          <w:sz w:val="28"/>
          <w:szCs w:val="28"/>
        </w:rPr>
        <w:t>Суров 21535</w:t>
      </w:r>
    </w:p>
    <w:p w:rsidR="00CE3C0E" w:rsidRPr="0044386E" w:rsidRDefault="003A7536" w:rsidP="00510E1D">
      <w:pPr>
        <w:spacing w:after="0" w:line="240" w:lineRule="auto"/>
        <w:rPr>
          <w:rFonts w:ascii="Times New Roman" w:hAnsi="Times New Roman" w:cs="Times New Roman"/>
          <w:sz w:val="28"/>
          <w:szCs w:val="28"/>
        </w:rPr>
      </w:pPr>
      <w:r>
        <w:rPr>
          <w:rFonts w:ascii="Times New Roman" w:hAnsi="Times New Roman" w:cs="Times New Roman"/>
          <w:sz w:val="44"/>
          <w:szCs w:val="44"/>
        </w:rPr>
        <w:lastRenderedPageBreak/>
        <w:t xml:space="preserve">    </w:t>
      </w:r>
    </w:p>
    <w:sectPr w:rsidR="00CE3C0E" w:rsidRPr="0044386E" w:rsidSect="00C62B9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502" w:rsidRDefault="00C01502" w:rsidP="00DB6711">
      <w:pPr>
        <w:spacing w:after="0" w:line="240" w:lineRule="auto"/>
      </w:pPr>
      <w:r>
        <w:separator/>
      </w:r>
    </w:p>
  </w:endnote>
  <w:endnote w:type="continuationSeparator" w:id="0">
    <w:p w:rsidR="00C01502" w:rsidRDefault="00C01502" w:rsidP="00DB67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502" w:rsidRDefault="00C01502" w:rsidP="00DB6711">
      <w:pPr>
        <w:spacing w:after="0" w:line="240" w:lineRule="auto"/>
      </w:pPr>
      <w:r>
        <w:separator/>
      </w:r>
    </w:p>
  </w:footnote>
  <w:footnote w:type="continuationSeparator" w:id="0">
    <w:p w:rsidR="00C01502" w:rsidRDefault="00C01502" w:rsidP="00DB67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33C47"/>
    <w:multiLevelType w:val="hybridMultilevel"/>
    <w:tmpl w:val="0A968B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E5016"/>
    <w:rsid w:val="00057955"/>
    <w:rsid w:val="00086077"/>
    <w:rsid w:val="000E00D3"/>
    <w:rsid w:val="000E785E"/>
    <w:rsid w:val="00114D8E"/>
    <w:rsid w:val="001154AE"/>
    <w:rsid w:val="00151964"/>
    <w:rsid w:val="00160534"/>
    <w:rsid w:val="00161D1C"/>
    <w:rsid w:val="001D5E78"/>
    <w:rsid w:val="001E52BA"/>
    <w:rsid w:val="001F0ED6"/>
    <w:rsid w:val="00216280"/>
    <w:rsid w:val="002B7D9D"/>
    <w:rsid w:val="002C0206"/>
    <w:rsid w:val="002D5294"/>
    <w:rsid w:val="00302879"/>
    <w:rsid w:val="00330C4F"/>
    <w:rsid w:val="00334851"/>
    <w:rsid w:val="0034529A"/>
    <w:rsid w:val="003A7536"/>
    <w:rsid w:val="003C3457"/>
    <w:rsid w:val="003C7C0B"/>
    <w:rsid w:val="00430D2C"/>
    <w:rsid w:val="00474C09"/>
    <w:rsid w:val="00493D2D"/>
    <w:rsid w:val="004A2FD4"/>
    <w:rsid w:val="004D5B34"/>
    <w:rsid w:val="004E5016"/>
    <w:rsid w:val="004F611B"/>
    <w:rsid w:val="00510E1D"/>
    <w:rsid w:val="00590290"/>
    <w:rsid w:val="0062328A"/>
    <w:rsid w:val="00634F11"/>
    <w:rsid w:val="006523F0"/>
    <w:rsid w:val="006578F8"/>
    <w:rsid w:val="006C6ECC"/>
    <w:rsid w:val="006D1431"/>
    <w:rsid w:val="00703BE0"/>
    <w:rsid w:val="007B39C7"/>
    <w:rsid w:val="007B6852"/>
    <w:rsid w:val="007C353C"/>
    <w:rsid w:val="007E25FF"/>
    <w:rsid w:val="008010E3"/>
    <w:rsid w:val="0080139F"/>
    <w:rsid w:val="008767DC"/>
    <w:rsid w:val="00895539"/>
    <w:rsid w:val="008C66E9"/>
    <w:rsid w:val="008D1EF4"/>
    <w:rsid w:val="0091321B"/>
    <w:rsid w:val="00925D67"/>
    <w:rsid w:val="0098531C"/>
    <w:rsid w:val="00990C7B"/>
    <w:rsid w:val="009C66B3"/>
    <w:rsid w:val="00A24A5A"/>
    <w:rsid w:val="00A85457"/>
    <w:rsid w:val="00AA2E7D"/>
    <w:rsid w:val="00AE3E5C"/>
    <w:rsid w:val="00AF47D6"/>
    <w:rsid w:val="00BB6A77"/>
    <w:rsid w:val="00C01502"/>
    <w:rsid w:val="00C62B9D"/>
    <w:rsid w:val="00CD6F21"/>
    <w:rsid w:val="00CE0116"/>
    <w:rsid w:val="00CE3C0E"/>
    <w:rsid w:val="00CF110C"/>
    <w:rsid w:val="00D20AAC"/>
    <w:rsid w:val="00D60E79"/>
    <w:rsid w:val="00D7043E"/>
    <w:rsid w:val="00D84ED5"/>
    <w:rsid w:val="00DB6711"/>
    <w:rsid w:val="00DD4763"/>
    <w:rsid w:val="00DD7F0F"/>
    <w:rsid w:val="00DF30B4"/>
    <w:rsid w:val="00E04CFF"/>
    <w:rsid w:val="00E45ABE"/>
    <w:rsid w:val="00EB1A3C"/>
    <w:rsid w:val="00EE3FB2"/>
    <w:rsid w:val="00EF0380"/>
    <w:rsid w:val="00F011C2"/>
    <w:rsid w:val="00F259A4"/>
    <w:rsid w:val="00F556C7"/>
    <w:rsid w:val="00F70F68"/>
    <w:rsid w:val="00FC054D"/>
    <w:rsid w:val="00FC3954"/>
    <w:rsid w:val="00FE4C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B9D"/>
  </w:style>
  <w:style w:type="paragraph" w:styleId="1">
    <w:name w:val="heading 1"/>
    <w:basedOn w:val="a"/>
    <w:next w:val="a"/>
    <w:link w:val="10"/>
    <w:uiPriority w:val="9"/>
    <w:qFormat/>
    <w:rsid w:val="001F0E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767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rsid w:val="002C020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52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rsid w:val="008767DC"/>
    <w:rPr>
      <w:rFonts w:asciiTheme="majorHAnsi" w:eastAsiaTheme="majorEastAsia" w:hAnsiTheme="majorHAnsi" w:cstheme="majorBidi"/>
      <w:b/>
      <w:bCs/>
      <w:color w:val="4F81BD" w:themeColor="accent1"/>
      <w:sz w:val="26"/>
      <w:szCs w:val="26"/>
    </w:rPr>
  </w:style>
  <w:style w:type="paragraph" w:styleId="a4">
    <w:name w:val="List Paragraph"/>
    <w:basedOn w:val="a"/>
    <w:uiPriority w:val="34"/>
    <w:qFormat/>
    <w:rsid w:val="00D84ED5"/>
    <w:pPr>
      <w:ind w:left="720"/>
      <w:contextualSpacing/>
    </w:pPr>
  </w:style>
  <w:style w:type="character" w:customStyle="1" w:styleId="10">
    <w:name w:val="Заголовок 1 Знак"/>
    <w:basedOn w:val="a0"/>
    <w:link w:val="1"/>
    <w:uiPriority w:val="9"/>
    <w:rsid w:val="001F0ED6"/>
    <w:rPr>
      <w:rFonts w:asciiTheme="majorHAnsi" w:eastAsiaTheme="majorEastAsia" w:hAnsiTheme="majorHAnsi" w:cstheme="majorBidi"/>
      <w:b/>
      <w:bCs/>
      <w:color w:val="365F91" w:themeColor="accent1" w:themeShade="BF"/>
      <w:sz w:val="28"/>
      <w:szCs w:val="28"/>
    </w:rPr>
  </w:style>
  <w:style w:type="paragraph" w:styleId="a5">
    <w:name w:val="Balloon Text"/>
    <w:basedOn w:val="a"/>
    <w:link w:val="a6"/>
    <w:uiPriority w:val="99"/>
    <w:semiHidden/>
    <w:unhideWhenUsed/>
    <w:rsid w:val="001F0ED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F0ED6"/>
    <w:rPr>
      <w:rFonts w:ascii="Tahoma" w:hAnsi="Tahoma" w:cs="Tahoma"/>
      <w:sz w:val="16"/>
      <w:szCs w:val="16"/>
    </w:rPr>
  </w:style>
  <w:style w:type="paragraph" w:styleId="a7">
    <w:name w:val="header"/>
    <w:basedOn w:val="a"/>
    <w:link w:val="a8"/>
    <w:unhideWhenUsed/>
    <w:rsid w:val="00DB6711"/>
    <w:pPr>
      <w:tabs>
        <w:tab w:val="center" w:pos="4677"/>
        <w:tab w:val="right" w:pos="9355"/>
      </w:tabs>
      <w:spacing w:after="0" w:line="240" w:lineRule="auto"/>
    </w:pPr>
  </w:style>
  <w:style w:type="character" w:customStyle="1" w:styleId="a8">
    <w:name w:val="Верхний колонтитул Знак"/>
    <w:basedOn w:val="a0"/>
    <w:link w:val="a7"/>
    <w:rsid w:val="00DB6711"/>
  </w:style>
  <w:style w:type="paragraph" w:styleId="a9">
    <w:name w:val="footer"/>
    <w:basedOn w:val="a"/>
    <w:link w:val="aa"/>
    <w:uiPriority w:val="99"/>
    <w:unhideWhenUsed/>
    <w:rsid w:val="00DB671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B6711"/>
  </w:style>
  <w:style w:type="character" w:customStyle="1" w:styleId="40">
    <w:name w:val="Заголовок 4 Знак"/>
    <w:basedOn w:val="a0"/>
    <w:link w:val="4"/>
    <w:uiPriority w:val="9"/>
    <w:rsid w:val="002C0206"/>
    <w:rPr>
      <w:rFonts w:asciiTheme="majorHAnsi" w:eastAsiaTheme="majorEastAsia" w:hAnsiTheme="majorHAnsi" w:cstheme="majorBidi"/>
      <w:b/>
      <w:bCs/>
      <w:i/>
      <w:iCs/>
      <w:color w:val="4F81BD" w:themeColor="accent1"/>
    </w:rPr>
  </w:style>
  <w:style w:type="paragraph" w:customStyle="1" w:styleId="juscontext">
    <w:name w:val="juscontext"/>
    <w:basedOn w:val="a"/>
    <w:rsid w:val="002C020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99282">
      <w:bodyDiv w:val="1"/>
      <w:marLeft w:val="0"/>
      <w:marRight w:val="0"/>
      <w:marTop w:val="0"/>
      <w:marBottom w:val="0"/>
      <w:divBdr>
        <w:top w:val="none" w:sz="0" w:space="0" w:color="auto"/>
        <w:left w:val="none" w:sz="0" w:space="0" w:color="auto"/>
        <w:bottom w:val="none" w:sz="0" w:space="0" w:color="auto"/>
        <w:right w:val="none" w:sz="0" w:space="0" w:color="auto"/>
      </w:divBdr>
    </w:div>
    <w:div w:id="1059859204">
      <w:bodyDiv w:val="1"/>
      <w:marLeft w:val="0"/>
      <w:marRight w:val="0"/>
      <w:marTop w:val="0"/>
      <w:marBottom w:val="0"/>
      <w:divBdr>
        <w:top w:val="none" w:sz="0" w:space="0" w:color="auto"/>
        <w:left w:val="none" w:sz="0" w:space="0" w:color="auto"/>
        <w:bottom w:val="none" w:sz="0" w:space="0" w:color="auto"/>
        <w:right w:val="none" w:sz="0" w:space="0" w:color="auto"/>
      </w:divBdr>
    </w:div>
    <w:div w:id="1623998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49630E10C04AD1809D4F445F1A98E12A5286D3DFA6E8658046335A2056E172DC179A29DBCEB3C44zAP7L" TargetMode="External"/><Relationship Id="rId18" Type="http://schemas.openxmlformats.org/officeDocument/2006/relationships/hyperlink" Target="consultantplus://offline/ref=C013EBF3C900318C87C4A7182AE761BA8BBDF9B32C8BE89BBA23D4D15B8B9E6CCE8AAE15B533EE617Bs0L" TargetMode="External"/><Relationship Id="rId3" Type="http://schemas.openxmlformats.org/officeDocument/2006/relationships/styles" Target="styles.xml"/><Relationship Id="rId21" Type="http://schemas.openxmlformats.org/officeDocument/2006/relationships/hyperlink" Target="consultantplus://offline/ref=C013EBF3C900318C87C4A7182AE761BA8BBDF9B32C8BE89BBA23D4D15B8B9E6CCE8AAE15B533EE617Bs0L" TargetMode="External"/><Relationship Id="rId7" Type="http://schemas.openxmlformats.org/officeDocument/2006/relationships/footnotes" Target="footnotes.xml"/><Relationship Id="rId12" Type="http://schemas.openxmlformats.org/officeDocument/2006/relationships/hyperlink" Target="consultantplus://offline/ref=4490CF473B4CD20C450A1A7312675805CCB88CE96C3328DC212E5110779D62B7211466992B9938CE45182C8E0D794E21A86934AA2A86B46EHE06G" TargetMode="External"/><Relationship Id="rId17" Type="http://schemas.openxmlformats.org/officeDocument/2006/relationships/hyperlink" Target="consultantplus://offline/ref=C013EBF3C900318C87C4A7182AE761BA8BBDF9B32C8BE89BBA23D4D15B8B9E6CCE8AAE15B533EE617Bs0L" TargetMode="External"/><Relationship Id="rId2" Type="http://schemas.openxmlformats.org/officeDocument/2006/relationships/numbering" Target="numbering.xml"/><Relationship Id="rId16" Type="http://schemas.openxmlformats.org/officeDocument/2006/relationships/hyperlink" Target="consultantplus://offline/ref=84E4B156BE84651B52A8CB01AD61521B118D9B63F72C2C47A08F8583962F9C91DEDEAE2BD9BCE7EBLCF4L" TargetMode="External"/><Relationship Id="rId20" Type="http://schemas.openxmlformats.org/officeDocument/2006/relationships/hyperlink" Target="consultantplus://offline/ref=C013EBF3C900318C87C4A7182AE761BA8BBDF9B32C8BE89BBA23D4D15B8B9E6CCE8AAE15B533EE617Bs0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490CF473B4CD20C450A1A7312675805CCB88CE96C3328DC212E5110779D62B72114669A2299309F10572DD24B295D23AF6936A835H80DG" TargetMode="External"/><Relationship Id="rId5" Type="http://schemas.openxmlformats.org/officeDocument/2006/relationships/settings" Target="settings.xml"/><Relationship Id="rId15" Type="http://schemas.openxmlformats.org/officeDocument/2006/relationships/hyperlink" Target="consultantplus://offline/ref=249630E10C04AD1809D4F445F1A98E12A5286D3DFA6E8658046335A2056E172DC179A29DBCEB3C44zAP7L" TargetMode="External"/><Relationship Id="rId23" Type="http://schemas.openxmlformats.org/officeDocument/2006/relationships/theme" Target="theme/theme1.xml"/><Relationship Id="rId10" Type="http://schemas.openxmlformats.org/officeDocument/2006/relationships/hyperlink" Target="consultantplus://offline/ref=66A4E25CC08AC778285BBB3AB52D9C68604251614E5DE5B27371403E57AA0C6E8133FBA334ZDQ0H" TargetMode="External"/><Relationship Id="rId19" Type="http://schemas.openxmlformats.org/officeDocument/2006/relationships/hyperlink" Target="consultantplus://offline/ref=C013EBF3C900318C87C4A7182AE761BA8BBDF9B32C8BE89BBA23D4D15B8B9E6CCE8AAE15B533EE617Bs0L" TargetMode="External"/><Relationship Id="rId4" Type="http://schemas.microsoft.com/office/2007/relationships/stylesWithEffects" Target="stylesWithEffects.xml"/><Relationship Id="rId9" Type="http://schemas.openxmlformats.org/officeDocument/2006/relationships/hyperlink" Target="consultantplus://offline/ref=EE7C90FAA4200BD44517EC8B89DBC9462B6CA7D3E4BF1CD762A00B525B81A7822974A49FFB91AC5C4B816B02C423F3D63F8293ADE96CFC72p1L0I" TargetMode="External"/><Relationship Id="rId14" Type="http://schemas.openxmlformats.org/officeDocument/2006/relationships/hyperlink" Target="consultantplus://offline/ref=249630E10C04AD1809D4F445F1A98E12A5286D3DFA6E8658046335A2056E172DC179A29DBCEB3C44zAP7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6F5C2-6B0F-4361-B914-C4925329A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1059</TotalTime>
  <Pages>12</Pages>
  <Words>3627</Words>
  <Characters>20680</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Grigory</cp:lastModifiedBy>
  <cp:revision>48</cp:revision>
  <cp:lastPrinted>2019-08-27T12:07:00Z</cp:lastPrinted>
  <dcterms:created xsi:type="dcterms:W3CDTF">2015-04-28T05:07:00Z</dcterms:created>
  <dcterms:modified xsi:type="dcterms:W3CDTF">2019-08-27T12:09:00Z</dcterms:modified>
</cp:coreProperties>
</file>