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016" w:rsidRDefault="004E5016" w:rsidP="001F0ED6">
      <w:pPr>
        <w:pStyle w:val="1"/>
      </w:pPr>
    </w:p>
    <w:p w:rsidR="004E5016" w:rsidRDefault="004E5016"/>
    <w:p w:rsidR="004E5016" w:rsidRDefault="004E5016"/>
    <w:p w:rsidR="00E04CFF" w:rsidRDefault="0098531C" w:rsidP="00E04CFF">
      <w:pPr>
        <w:spacing w:line="240" w:lineRule="auto"/>
        <w:rPr>
          <w:rFonts w:ascii="Times New Roman" w:hAnsi="Times New Roman" w:cs="Times New Roman"/>
          <w:sz w:val="28"/>
          <w:szCs w:val="28"/>
        </w:rPr>
      </w:pPr>
      <w:r w:rsidRPr="00E04CFF">
        <w:rPr>
          <w:rFonts w:ascii="Times New Roman" w:hAnsi="Times New Roman" w:cs="Times New Roman"/>
          <w:sz w:val="28"/>
          <w:szCs w:val="28"/>
        </w:rPr>
        <w:t xml:space="preserve">    </w:t>
      </w:r>
    </w:p>
    <w:p w:rsidR="00EB1A3C" w:rsidRDefault="00EB1A3C" w:rsidP="00E04CFF">
      <w:pPr>
        <w:spacing w:line="240" w:lineRule="auto"/>
        <w:rPr>
          <w:rFonts w:ascii="Times New Roman" w:hAnsi="Times New Roman" w:cs="Times New Roman"/>
          <w:sz w:val="28"/>
          <w:szCs w:val="28"/>
        </w:rPr>
      </w:pPr>
    </w:p>
    <w:p w:rsidR="00EB1A3C" w:rsidRDefault="00EB1A3C" w:rsidP="00E04CFF">
      <w:pPr>
        <w:spacing w:line="240" w:lineRule="auto"/>
        <w:rPr>
          <w:rFonts w:ascii="Times New Roman" w:hAnsi="Times New Roman" w:cs="Times New Roman"/>
          <w:sz w:val="28"/>
          <w:szCs w:val="28"/>
        </w:rPr>
      </w:pPr>
    </w:p>
    <w:p w:rsidR="00EB1A3C" w:rsidRDefault="00EB1A3C" w:rsidP="00E04CFF">
      <w:pPr>
        <w:spacing w:line="240" w:lineRule="auto"/>
        <w:rPr>
          <w:rFonts w:ascii="Times New Roman" w:hAnsi="Times New Roman" w:cs="Times New Roman"/>
          <w:sz w:val="28"/>
          <w:szCs w:val="28"/>
        </w:rPr>
      </w:pPr>
    </w:p>
    <w:p w:rsidR="00EB1A3C" w:rsidRDefault="00EB1A3C" w:rsidP="00E04CFF">
      <w:pPr>
        <w:spacing w:line="240" w:lineRule="auto"/>
        <w:rPr>
          <w:rFonts w:ascii="Times New Roman" w:hAnsi="Times New Roman" w:cs="Times New Roman"/>
          <w:sz w:val="28"/>
          <w:szCs w:val="28"/>
        </w:rPr>
      </w:pPr>
    </w:p>
    <w:p w:rsidR="009C66B3" w:rsidRPr="00C13958" w:rsidRDefault="00E04CFF" w:rsidP="00C13958">
      <w:pPr>
        <w:rPr>
          <w:rFonts w:ascii="Times New Roman" w:hAnsi="Times New Roman" w:cs="Times New Roman"/>
          <w:sz w:val="28"/>
          <w:szCs w:val="28"/>
        </w:rPr>
      </w:pPr>
      <w:r w:rsidRPr="00C13958">
        <w:rPr>
          <w:rFonts w:ascii="Times New Roman" w:hAnsi="Times New Roman" w:cs="Times New Roman"/>
          <w:sz w:val="28"/>
          <w:szCs w:val="28"/>
        </w:rPr>
        <w:t xml:space="preserve">        </w:t>
      </w:r>
      <w:r w:rsidR="00AE3E5C" w:rsidRPr="00C13958">
        <w:rPr>
          <w:rFonts w:ascii="Times New Roman" w:hAnsi="Times New Roman" w:cs="Times New Roman"/>
          <w:sz w:val="28"/>
          <w:szCs w:val="28"/>
        </w:rPr>
        <w:t xml:space="preserve">   </w:t>
      </w:r>
      <w:r w:rsidR="006578F8" w:rsidRPr="00C13958">
        <w:rPr>
          <w:rFonts w:ascii="Times New Roman" w:hAnsi="Times New Roman" w:cs="Times New Roman"/>
          <w:sz w:val="28"/>
          <w:szCs w:val="28"/>
        </w:rPr>
        <w:t>О внесении изменений в постановление администрации городского округа Чапаевск  от 11.12.2015 №1938 «</w:t>
      </w:r>
      <w:r w:rsidR="00057955" w:rsidRPr="00C13958">
        <w:rPr>
          <w:rFonts w:ascii="Times New Roman" w:hAnsi="Times New Roman" w:cs="Times New Roman"/>
          <w:sz w:val="28"/>
          <w:szCs w:val="28"/>
        </w:rPr>
        <w:t>Об утверждении а</w:t>
      </w:r>
      <w:r w:rsidR="0098531C" w:rsidRPr="00C13958">
        <w:rPr>
          <w:rFonts w:ascii="Times New Roman" w:hAnsi="Times New Roman" w:cs="Times New Roman"/>
          <w:sz w:val="28"/>
          <w:szCs w:val="28"/>
        </w:rPr>
        <w:t>дминистративного регламента предоставления</w:t>
      </w:r>
      <w:r w:rsidR="006578F8" w:rsidRPr="00C13958">
        <w:rPr>
          <w:rFonts w:ascii="Times New Roman" w:hAnsi="Times New Roman" w:cs="Times New Roman"/>
          <w:sz w:val="28"/>
          <w:szCs w:val="28"/>
        </w:rPr>
        <w:t xml:space="preserve"> </w:t>
      </w:r>
      <w:r w:rsidR="0098531C" w:rsidRPr="00C13958">
        <w:rPr>
          <w:rFonts w:ascii="Times New Roman" w:hAnsi="Times New Roman" w:cs="Times New Roman"/>
          <w:sz w:val="28"/>
          <w:szCs w:val="28"/>
        </w:rPr>
        <w:t>муниципальной услуги «Выдача разрешений на право организации</w:t>
      </w:r>
      <w:r w:rsidR="006578F8" w:rsidRPr="00C13958">
        <w:rPr>
          <w:rFonts w:ascii="Times New Roman" w:hAnsi="Times New Roman" w:cs="Times New Roman"/>
          <w:sz w:val="28"/>
          <w:szCs w:val="28"/>
        </w:rPr>
        <w:t xml:space="preserve"> </w:t>
      </w:r>
      <w:r w:rsidR="0098531C" w:rsidRPr="00C13958">
        <w:rPr>
          <w:rFonts w:ascii="Times New Roman" w:hAnsi="Times New Roman" w:cs="Times New Roman"/>
          <w:sz w:val="28"/>
          <w:szCs w:val="28"/>
        </w:rPr>
        <w:t xml:space="preserve">розничного рынка на территории городского округа Чапаевск» </w:t>
      </w:r>
    </w:p>
    <w:p w:rsidR="00EB1A3C" w:rsidRPr="00C13958" w:rsidRDefault="00151964" w:rsidP="00C13958">
      <w:pPr>
        <w:jc w:val="both"/>
        <w:rPr>
          <w:rFonts w:ascii="Times New Roman" w:hAnsi="Times New Roman" w:cs="Times New Roman"/>
          <w:sz w:val="28"/>
          <w:szCs w:val="28"/>
        </w:rPr>
      </w:pPr>
      <w:r w:rsidRPr="00C13958">
        <w:rPr>
          <w:rFonts w:ascii="Times New Roman" w:hAnsi="Times New Roman" w:cs="Times New Roman"/>
          <w:sz w:val="28"/>
          <w:szCs w:val="28"/>
        </w:rPr>
        <w:t xml:space="preserve">          </w:t>
      </w:r>
      <w:r w:rsidR="00775A36" w:rsidRPr="00C13958">
        <w:rPr>
          <w:rFonts w:ascii="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в</w:t>
      </w:r>
      <w:r w:rsidR="009C66B3" w:rsidRPr="00C13958">
        <w:rPr>
          <w:rFonts w:ascii="Times New Roman" w:hAnsi="Times New Roman" w:cs="Times New Roman"/>
          <w:sz w:val="28"/>
          <w:szCs w:val="28"/>
        </w:rPr>
        <w:t xml:space="preserve"> </w:t>
      </w:r>
      <w:r w:rsidR="006578F8" w:rsidRPr="00C13958">
        <w:rPr>
          <w:rFonts w:ascii="Times New Roman" w:hAnsi="Times New Roman" w:cs="Times New Roman"/>
          <w:sz w:val="28"/>
          <w:szCs w:val="28"/>
        </w:rPr>
        <w:t xml:space="preserve">целях приведения </w:t>
      </w:r>
      <w:r w:rsidR="0034529A" w:rsidRPr="00C13958">
        <w:rPr>
          <w:rFonts w:ascii="Times New Roman" w:hAnsi="Times New Roman" w:cs="Times New Roman"/>
          <w:sz w:val="28"/>
          <w:szCs w:val="28"/>
        </w:rPr>
        <w:t xml:space="preserve">муниципального </w:t>
      </w:r>
      <w:r w:rsidR="006578F8" w:rsidRPr="00C13958">
        <w:rPr>
          <w:rFonts w:ascii="Times New Roman" w:hAnsi="Times New Roman" w:cs="Times New Roman"/>
          <w:sz w:val="28"/>
          <w:szCs w:val="28"/>
        </w:rPr>
        <w:t xml:space="preserve">нормативно-правового акта в </w:t>
      </w:r>
      <w:r w:rsidR="00334851" w:rsidRPr="00C13958">
        <w:rPr>
          <w:rFonts w:ascii="Times New Roman" w:hAnsi="Times New Roman" w:cs="Times New Roman"/>
          <w:sz w:val="28"/>
          <w:szCs w:val="28"/>
        </w:rPr>
        <w:t>соответствие</w:t>
      </w:r>
      <w:r w:rsidR="009C66B3" w:rsidRPr="00C13958">
        <w:rPr>
          <w:rFonts w:ascii="Times New Roman" w:hAnsi="Times New Roman" w:cs="Times New Roman"/>
          <w:sz w:val="28"/>
          <w:szCs w:val="28"/>
        </w:rPr>
        <w:t xml:space="preserve"> с </w:t>
      </w:r>
      <w:r w:rsidR="006578F8" w:rsidRPr="00C13958">
        <w:rPr>
          <w:rFonts w:ascii="Times New Roman" w:hAnsi="Times New Roman" w:cs="Times New Roman"/>
          <w:sz w:val="28"/>
          <w:szCs w:val="28"/>
        </w:rPr>
        <w:t>тре</w:t>
      </w:r>
      <w:r w:rsidR="00E45ABE" w:rsidRPr="00C13958">
        <w:rPr>
          <w:rFonts w:ascii="Times New Roman" w:hAnsi="Times New Roman" w:cs="Times New Roman"/>
          <w:sz w:val="28"/>
          <w:szCs w:val="28"/>
        </w:rPr>
        <w:t xml:space="preserve">бованиями </w:t>
      </w:r>
      <w:r w:rsidR="00334851" w:rsidRPr="00C13958">
        <w:rPr>
          <w:rFonts w:ascii="Times New Roman" w:hAnsi="Times New Roman" w:cs="Times New Roman"/>
          <w:sz w:val="28"/>
          <w:szCs w:val="28"/>
        </w:rPr>
        <w:t>действующего законодательства,</w:t>
      </w:r>
      <w:r w:rsidRPr="00C13958">
        <w:rPr>
          <w:rFonts w:ascii="Times New Roman" w:hAnsi="Times New Roman" w:cs="Times New Roman"/>
          <w:sz w:val="28"/>
          <w:szCs w:val="28"/>
        </w:rPr>
        <w:t xml:space="preserve"> </w:t>
      </w:r>
      <w:r w:rsidR="0098531C" w:rsidRPr="00C13958">
        <w:rPr>
          <w:rFonts w:ascii="Times New Roman" w:hAnsi="Times New Roman" w:cs="Times New Roman"/>
          <w:sz w:val="28"/>
          <w:szCs w:val="28"/>
        </w:rPr>
        <w:t xml:space="preserve"> </w:t>
      </w:r>
      <w:r w:rsidRPr="00C13958">
        <w:rPr>
          <w:rFonts w:ascii="Times New Roman" w:hAnsi="Times New Roman" w:cs="Times New Roman"/>
          <w:sz w:val="28"/>
          <w:szCs w:val="28"/>
        </w:rPr>
        <w:t>руководствуясь</w:t>
      </w:r>
      <w:r w:rsidR="00493D2D" w:rsidRPr="00C13958">
        <w:rPr>
          <w:rFonts w:ascii="Times New Roman" w:hAnsi="Times New Roman" w:cs="Times New Roman"/>
          <w:sz w:val="28"/>
          <w:szCs w:val="28"/>
        </w:rPr>
        <w:t xml:space="preserve"> Уставом городского округа Чапаевск</w:t>
      </w:r>
      <w:r w:rsidR="00334851" w:rsidRPr="00C13958">
        <w:rPr>
          <w:rFonts w:ascii="Times New Roman" w:hAnsi="Times New Roman" w:cs="Times New Roman"/>
          <w:sz w:val="28"/>
          <w:szCs w:val="28"/>
        </w:rPr>
        <w:t>,</w:t>
      </w:r>
      <w:r w:rsidR="00D84ED5" w:rsidRPr="00C13958">
        <w:rPr>
          <w:rFonts w:ascii="Times New Roman" w:hAnsi="Times New Roman" w:cs="Times New Roman"/>
          <w:sz w:val="28"/>
          <w:szCs w:val="28"/>
        </w:rPr>
        <w:t xml:space="preserve"> администрация городского округа Чапаевск ПОСТАНОВЛЯЕТ:</w:t>
      </w:r>
    </w:p>
    <w:p w:rsidR="006523F0" w:rsidRPr="00C13958" w:rsidRDefault="00334851" w:rsidP="00C13958">
      <w:pPr>
        <w:rPr>
          <w:rFonts w:ascii="Times New Roman" w:hAnsi="Times New Roman" w:cs="Times New Roman"/>
          <w:sz w:val="28"/>
          <w:szCs w:val="28"/>
        </w:rPr>
      </w:pPr>
      <w:r w:rsidRPr="00C13958">
        <w:rPr>
          <w:rFonts w:ascii="Times New Roman" w:hAnsi="Times New Roman" w:cs="Times New Roman"/>
          <w:sz w:val="28"/>
          <w:szCs w:val="28"/>
        </w:rPr>
        <w:t xml:space="preserve">          </w:t>
      </w:r>
      <w:r w:rsidR="00493D2D" w:rsidRPr="00C13958">
        <w:rPr>
          <w:rFonts w:ascii="Times New Roman" w:hAnsi="Times New Roman" w:cs="Times New Roman"/>
          <w:sz w:val="28"/>
          <w:szCs w:val="28"/>
        </w:rPr>
        <w:t>1</w:t>
      </w:r>
      <w:r w:rsidR="00151964" w:rsidRPr="00C13958">
        <w:rPr>
          <w:rFonts w:ascii="Times New Roman" w:hAnsi="Times New Roman" w:cs="Times New Roman"/>
          <w:sz w:val="28"/>
          <w:szCs w:val="28"/>
        </w:rPr>
        <w:t>.</w:t>
      </w:r>
      <w:r w:rsidR="006523F0" w:rsidRPr="00C13958">
        <w:rPr>
          <w:rFonts w:ascii="Times New Roman" w:hAnsi="Times New Roman" w:cs="Times New Roman"/>
          <w:sz w:val="28"/>
          <w:szCs w:val="28"/>
        </w:rPr>
        <w:t xml:space="preserve">Внести </w:t>
      </w:r>
      <w:r w:rsidRPr="00C13958">
        <w:rPr>
          <w:rFonts w:ascii="Times New Roman" w:hAnsi="Times New Roman" w:cs="Times New Roman"/>
          <w:sz w:val="28"/>
          <w:szCs w:val="28"/>
        </w:rPr>
        <w:t xml:space="preserve"> в</w:t>
      </w:r>
      <w:r w:rsidR="00775A36" w:rsidRPr="00C13958">
        <w:rPr>
          <w:rFonts w:ascii="Times New Roman" w:hAnsi="Times New Roman" w:cs="Times New Roman"/>
          <w:sz w:val="28"/>
          <w:szCs w:val="28"/>
        </w:rPr>
        <w:t xml:space="preserve"> </w:t>
      </w:r>
      <w:r w:rsidRPr="00C13958">
        <w:rPr>
          <w:rFonts w:ascii="Times New Roman" w:hAnsi="Times New Roman" w:cs="Times New Roman"/>
          <w:sz w:val="28"/>
          <w:szCs w:val="28"/>
        </w:rPr>
        <w:t>постановлени</w:t>
      </w:r>
      <w:r w:rsidR="00CF1F94" w:rsidRPr="00C13958">
        <w:rPr>
          <w:rFonts w:ascii="Times New Roman" w:hAnsi="Times New Roman" w:cs="Times New Roman"/>
          <w:sz w:val="28"/>
          <w:szCs w:val="28"/>
        </w:rPr>
        <w:t>е</w:t>
      </w:r>
      <w:r w:rsidRPr="00C13958">
        <w:rPr>
          <w:rFonts w:ascii="Times New Roman" w:hAnsi="Times New Roman" w:cs="Times New Roman"/>
          <w:sz w:val="28"/>
          <w:szCs w:val="28"/>
        </w:rPr>
        <w:t xml:space="preserve"> администрации городского округа Чапаевск  от 11</w:t>
      </w:r>
      <w:r w:rsidR="00057955" w:rsidRPr="00C13958">
        <w:rPr>
          <w:rFonts w:ascii="Times New Roman" w:hAnsi="Times New Roman" w:cs="Times New Roman"/>
          <w:sz w:val="28"/>
          <w:szCs w:val="28"/>
        </w:rPr>
        <w:t>.12.2015 №1938 «Об утверждении а</w:t>
      </w:r>
      <w:r w:rsidRPr="00C13958">
        <w:rPr>
          <w:rFonts w:ascii="Times New Roman" w:hAnsi="Times New Roman" w:cs="Times New Roman"/>
          <w:sz w:val="28"/>
          <w:szCs w:val="28"/>
        </w:rPr>
        <w:t xml:space="preserve">дминистративного регламента предоставления муниципальной услуги «Выдача разрешений на право организации розничного рынка на территории городского округа Чапаевск», </w:t>
      </w:r>
      <w:r w:rsidR="006523F0" w:rsidRPr="00C13958">
        <w:rPr>
          <w:rFonts w:ascii="Times New Roman" w:hAnsi="Times New Roman" w:cs="Times New Roman"/>
          <w:sz w:val="28"/>
          <w:szCs w:val="28"/>
        </w:rPr>
        <w:t>следующие изменения:</w:t>
      </w:r>
    </w:p>
    <w:p w:rsidR="009C1957" w:rsidRPr="00C13958" w:rsidRDefault="009544AB" w:rsidP="00C13958">
      <w:pPr>
        <w:tabs>
          <w:tab w:val="left" w:pos="1134"/>
          <w:tab w:val="left" w:pos="1418"/>
        </w:tabs>
        <w:rPr>
          <w:rFonts w:ascii="Times New Roman" w:hAnsi="Times New Roman" w:cs="Times New Roman"/>
          <w:b/>
          <w:sz w:val="28"/>
          <w:szCs w:val="28"/>
        </w:rPr>
      </w:pPr>
      <w:r w:rsidRPr="00C13958">
        <w:rPr>
          <w:rFonts w:ascii="Times New Roman" w:hAnsi="Times New Roman" w:cs="Times New Roman"/>
          <w:sz w:val="28"/>
          <w:szCs w:val="28"/>
        </w:rPr>
        <w:t xml:space="preserve">          </w:t>
      </w:r>
      <w:r w:rsidR="00152B6D" w:rsidRPr="00C13958">
        <w:rPr>
          <w:rFonts w:ascii="Times New Roman" w:hAnsi="Times New Roman" w:cs="Times New Roman"/>
          <w:sz w:val="28"/>
          <w:szCs w:val="28"/>
        </w:rPr>
        <w:t xml:space="preserve"> 1.1.</w:t>
      </w:r>
      <w:r w:rsidR="00680511" w:rsidRPr="00C13958">
        <w:rPr>
          <w:rFonts w:ascii="Times New Roman" w:hAnsi="Times New Roman" w:cs="Times New Roman"/>
          <w:sz w:val="28"/>
          <w:szCs w:val="28"/>
        </w:rPr>
        <w:t xml:space="preserve"> В р</w:t>
      </w:r>
      <w:r w:rsidR="00152B6D" w:rsidRPr="00C13958">
        <w:rPr>
          <w:rFonts w:ascii="Times New Roman" w:hAnsi="Times New Roman" w:cs="Times New Roman"/>
          <w:sz w:val="28"/>
          <w:szCs w:val="28"/>
        </w:rPr>
        <w:t>аздел</w:t>
      </w:r>
      <w:r w:rsidR="00680511" w:rsidRPr="00C13958">
        <w:rPr>
          <w:rFonts w:ascii="Times New Roman" w:hAnsi="Times New Roman" w:cs="Times New Roman"/>
          <w:sz w:val="28"/>
          <w:szCs w:val="28"/>
        </w:rPr>
        <w:t>е</w:t>
      </w:r>
      <w:r w:rsidRPr="00C13958">
        <w:rPr>
          <w:rFonts w:ascii="Times New Roman" w:hAnsi="Times New Roman" w:cs="Times New Roman"/>
          <w:sz w:val="28"/>
          <w:szCs w:val="28"/>
        </w:rPr>
        <w:t xml:space="preserve"> 2</w:t>
      </w:r>
      <w:r w:rsidR="00152B6D" w:rsidRPr="00C13958">
        <w:rPr>
          <w:rFonts w:ascii="Times New Roman" w:hAnsi="Times New Roman" w:cs="Times New Roman"/>
          <w:sz w:val="28"/>
          <w:szCs w:val="28"/>
        </w:rPr>
        <w:t xml:space="preserve"> «</w:t>
      </w:r>
      <w:r w:rsidRPr="00C13958">
        <w:rPr>
          <w:rFonts w:ascii="Times New Roman" w:hAnsi="Times New Roman" w:cs="Times New Roman"/>
          <w:sz w:val="28"/>
          <w:szCs w:val="28"/>
        </w:rPr>
        <w:t>Стандарт предоставления муниципальной услуги</w:t>
      </w:r>
      <w:r w:rsidR="00680511" w:rsidRPr="00C13958">
        <w:rPr>
          <w:rFonts w:ascii="Times New Roman" w:hAnsi="Times New Roman" w:cs="Times New Roman"/>
          <w:sz w:val="28"/>
          <w:szCs w:val="28"/>
        </w:rPr>
        <w:t>»:</w:t>
      </w:r>
      <w:r w:rsidRPr="00C13958">
        <w:rPr>
          <w:rFonts w:ascii="Times New Roman" w:hAnsi="Times New Roman" w:cs="Times New Roman"/>
          <w:sz w:val="28"/>
          <w:szCs w:val="28"/>
        </w:rPr>
        <w:t xml:space="preserve"> </w:t>
      </w:r>
    </w:p>
    <w:p w:rsidR="00BB7269" w:rsidRPr="00C13958" w:rsidRDefault="005A0C71" w:rsidP="00C13958">
      <w:pPr>
        <w:tabs>
          <w:tab w:val="left" w:pos="1134"/>
          <w:tab w:val="left" w:pos="1418"/>
        </w:tabs>
        <w:rPr>
          <w:rFonts w:ascii="Times New Roman" w:hAnsi="Times New Roman" w:cs="Times New Roman"/>
          <w:sz w:val="28"/>
          <w:szCs w:val="28"/>
        </w:rPr>
      </w:pPr>
      <w:r w:rsidRPr="00C13958">
        <w:rPr>
          <w:rFonts w:ascii="Times New Roman" w:hAnsi="Times New Roman" w:cs="Times New Roman"/>
          <w:sz w:val="28"/>
          <w:szCs w:val="28"/>
        </w:rPr>
        <w:t xml:space="preserve">           </w:t>
      </w:r>
      <w:r w:rsidR="00BB7269" w:rsidRPr="00C13958">
        <w:rPr>
          <w:rFonts w:ascii="Times New Roman" w:hAnsi="Times New Roman" w:cs="Times New Roman"/>
          <w:sz w:val="28"/>
          <w:szCs w:val="28"/>
        </w:rPr>
        <w:t>1.1.1.</w:t>
      </w:r>
      <w:r w:rsidR="00BB7269" w:rsidRPr="00C13958">
        <w:rPr>
          <w:rFonts w:ascii="Times New Roman" w:hAnsi="Times New Roman" w:cs="Times New Roman"/>
          <w:b/>
          <w:sz w:val="28"/>
          <w:szCs w:val="28"/>
        </w:rPr>
        <w:t xml:space="preserve"> </w:t>
      </w:r>
      <w:r w:rsidR="00BB7269" w:rsidRPr="00C13958">
        <w:rPr>
          <w:rFonts w:ascii="Times New Roman" w:hAnsi="Times New Roman" w:cs="Times New Roman"/>
          <w:sz w:val="28"/>
          <w:szCs w:val="28"/>
        </w:rPr>
        <w:t>пункт 2.3. дополнить абзацем 6 следующего содержания:</w:t>
      </w:r>
    </w:p>
    <w:p w:rsidR="00BB7269" w:rsidRPr="00C13958" w:rsidRDefault="00BB7269" w:rsidP="00C13958">
      <w:pPr>
        <w:tabs>
          <w:tab w:val="left" w:pos="1134"/>
          <w:tab w:val="left" w:pos="1418"/>
        </w:tabs>
        <w:jc w:val="both"/>
        <w:rPr>
          <w:rFonts w:ascii="Times New Roman" w:hAnsi="Times New Roman" w:cs="Times New Roman"/>
          <w:sz w:val="28"/>
          <w:szCs w:val="28"/>
        </w:rPr>
      </w:pPr>
      <w:r w:rsidRPr="00C13958">
        <w:rPr>
          <w:rFonts w:ascii="Times New Roman" w:eastAsia="Calibri" w:hAnsi="Times New Roman" w:cs="Times New Roman"/>
          <w:sz w:val="28"/>
          <w:szCs w:val="28"/>
          <w:lang w:eastAsia="en-US"/>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r w:rsidRPr="00C13958">
        <w:rPr>
          <w:rFonts w:ascii="Times New Roman" w:hAnsi="Times New Roman" w:cs="Times New Roman"/>
          <w:sz w:val="28"/>
          <w:szCs w:val="28"/>
        </w:rPr>
        <w:t>»</w:t>
      </w:r>
      <w:r w:rsidR="00680511" w:rsidRPr="00C13958">
        <w:rPr>
          <w:rFonts w:ascii="Times New Roman" w:hAnsi="Times New Roman" w:cs="Times New Roman"/>
          <w:sz w:val="28"/>
          <w:szCs w:val="28"/>
        </w:rPr>
        <w:t>;</w:t>
      </w:r>
    </w:p>
    <w:p w:rsidR="00BB7269" w:rsidRPr="00C13958" w:rsidRDefault="00BB7269" w:rsidP="00C13958">
      <w:pPr>
        <w:tabs>
          <w:tab w:val="left" w:pos="1134"/>
          <w:tab w:val="left" w:pos="1418"/>
        </w:tabs>
        <w:rPr>
          <w:rFonts w:ascii="Times New Roman" w:hAnsi="Times New Roman" w:cs="Times New Roman"/>
          <w:b/>
          <w:sz w:val="28"/>
          <w:szCs w:val="28"/>
        </w:rPr>
      </w:pPr>
    </w:p>
    <w:p w:rsidR="00152B6D" w:rsidRPr="00C13958" w:rsidRDefault="009C1957" w:rsidP="00C13958">
      <w:pPr>
        <w:tabs>
          <w:tab w:val="left" w:pos="1134"/>
          <w:tab w:val="left" w:pos="1418"/>
        </w:tabs>
        <w:rPr>
          <w:rFonts w:ascii="Times New Roman" w:hAnsi="Times New Roman" w:cs="Times New Roman"/>
          <w:sz w:val="28"/>
          <w:szCs w:val="28"/>
        </w:rPr>
      </w:pPr>
      <w:r w:rsidRPr="00C13958">
        <w:rPr>
          <w:rFonts w:ascii="Times New Roman" w:hAnsi="Times New Roman" w:cs="Times New Roman"/>
          <w:b/>
          <w:sz w:val="28"/>
          <w:szCs w:val="28"/>
        </w:rPr>
        <w:lastRenderedPageBreak/>
        <w:t xml:space="preserve">            </w:t>
      </w:r>
      <w:r w:rsidRPr="00C13958">
        <w:rPr>
          <w:rFonts w:ascii="Times New Roman" w:hAnsi="Times New Roman" w:cs="Times New Roman"/>
          <w:sz w:val="28"/>
          <w:szCs w:val="28"/>
        </w:rPr>
        <w:t>1.1.</w:t>
      </w:r>
      <w:r w:rsidR="00BB7269" w:rsidRPr="00C13958">
        <w:rPr>
          <w:rFonts w:ascii="Times New Roman" w:hAnsi="Times New Roman" w:cs="Times New Roman"/>
          <w:sz w:val="28"/>
          <w:szCs w:val="28"/>
        </w:rPr>
        <w:t>2</w:t>
      </w:r>
      <w:r w:rsidRPr="00C13958">
        <w:rPr>
          <w:rFonts w:ascii="Times New Roman" w:hAnsi="Times New Roman" w:cs="Times New Roman"/>
          <w:sz w:val="28"/>
          <w:szCs w:val="28"/>
        </w:rPr>
        <w:t>.</w:t>
      </w:r>
      <w:r w:rsidRPr="00C13958">
        <w:rPr>
          <w:rFonts w:ascii="Times New Roman" w:hAnsi="Times New Roman" w:cs="Times New Roman"/>
          <w:b/>
          <w:sz w:val="28"/>
          <w:szCs w:val="28"/>
        </w:rPr>
        <w:t xml:space="preserve"> </w:t>
      </w:r>
      <w:r w:rsidR="00152B6D" w:rsidRPr="00C13958">
        <w:rPr>
          <w:rFonts w:ascii="Times New Roman" w:hAnsi="Times New Roman" w:cs="Times New Roman"/>
          <w:sz w:val="28"/>
          <w:szCs w:val="28"/>
        </w:rPr>
        <w:t>пункт 2.13.</w:t>
      </w:r>
      <w:r w:rsidR="00AE510E" w:rsidRPr="00C13958">
        <w:rPr>
          <w:rFonts w:ascii="Times New Roman" w:hAnsi="Times New Roman" w:cs="Times New Roman"/>
          <w:sz w:val="28"/>
          <w:szCs w:val="28"/>
        </w:rPr>
        <w:t xml:space="preserve"> дополнить</w:t>
      </w:r>
      <w:r w:rsidR="00BB7269" w:rsidRPr="00C13958">
        <w:rPr>
          <w:rFonts w:ascii="Times New Roman" w:hAnsi="Times New Roman" w:cs="Times New Roman"/>
          <w:sz w:val="28"/>
          <w:szCs w:val="28"/>
        </w:rPr>
        <w:t xml:space="preserve"> п</w:t>
      </w:r>
      <w:r w:rsidR="00680511" w:rsidRPr="00C13958">
        <w:rPr>
          <w:rFonts w:ascii="Times New Roman" w:hAnsi="Times New Roman" w:cs="Times New Roman"/>
          <w:sz w:val="28"/>
          <w:szCs w:val="28"/>
        </w:rPr>
        <w:t>од</w:t>
      </w:r>
      <w:r w:rsidR="00BB7269" w:rsidRPr="00C13958">
        <w:rPr>
          <w:rFonts w:ascii="Times New Roman" w:hAnsi="Times New Roman" w:cs="Times New Roman"/>
          <w:sz w:val="28"/>
          <w:szCs w:val="28"/>
        </w:rPr>
        <w:t>п</w:t>
      </w:r>
      <w:r w:rsidR="00680511" w:rsidRPr="00C13958">
        <w:rPr>
          <w:rFonts w:ascii="Times New Roman" w:hAnsi="Times New Roman" w:cs="Times New Roman"/>
          <w:sz w:val="28"/>
          <w:szCs w:val="28"/>
        </w:rPr>
        <w:t>унктами</w:t>
      </w:r>
      <w:r w:rsidR="00E76665" w:rsidRPr="00C13958">
        <w:rPr>
          <w:rFonts w:ascii="Times New Roman" w:hAnsi="Times New Roman" w:cs="Times New Roman"/>
          <w:sz w:val="28"/>
          <w:szCs w:val="28"/>
        </w:rPr>
        <w:t xml:space="preserve"> следующего содержания</w:t>
      </w:r>
      <w:proofErr w:type="gramStart"/>
      <w:r w:rsidR="00E76665" w:rsidRPr="00C13958">
        <w:rPr>
          <w:rFonts w:ascii="Times New Roman" w:hAnsi="Times New Roman" w:cs="Times New Roman"/>
          <w:sz w:val="28"/>
          <w:szCs w:val="28"/>
        </w:rPr>
        <w:t xml:space="preserve"> </w:t>
      </w:r>
      <w:r w:rsidR="00AE510E" w:rsidRPr="00C13958">
        <w:rPr>
          <w:rFonts w:ascii="Times New Roman" w:hAnsi="Times New Roman" w:cs="Times New Roman"/>
          <w:sz w:val="28"/>
          <w:szCs w:val="28"/>
        </w:rPr>
        <w:t>:</w:t>
      </w:r>
      <w:proofErr w:type="gramEnd"/>
      <w:r w:rsidR="00152B6D" w:rsidRPr="00C13958">
        <w:rPr>
          <w:rFonts w:ascii="Times New Roman" w:hAnsi="Times New Roman" w:cs="Times New Roman"/>
          <w:sz w:val="28"/>
          <w:szCs w:val="28"/>
        </w:rPr>
        <w:t xml:space="preserve"> </w:t>
      </w:r>
    </w:p>
    <w:p w:rsidR="00BB7269" w:rsidRPr="00C13958" w:rsidRDefault="00BB7269" w:rsidP="00C13958">
      <w:pPr>
        <w:autoSpaceDE w:val="0"/>
        <w:autoSpaceDN w:val="0"/>
        <w:adjustRightInd w:val="0"/>
        <w:spacing w:after="0"/>
        <w:ind w:firstLine="540"/>
        <w:jc w:val="both"/>
        <w:rPr>
          <w:rFonts w:ascii="Times New Roman" w:hAnsi="Times New Roman" w:cs="Times New Roman"/>
          <w:sz w:val="28"/>
          <w:szCs w:val="28"/>
        </w:rPr>
      </w:pPr>
      <w:proofErr w:type="gramStart"/>
      <w:r w:rsidRPr="00C13958">
        <w:rPr>
          <w:rFonts w:ascii="Times New Roman" w:hAnsi="Times New Roman" w:cs="Times New Roman"/>
          <w:bCs/>
          <w:sz w:val="28"/>
          <w:szCs w:val="28"/>
        </w:rPr>
        <w:t>3</w:t>
      </w:r>
      <w:r w:rsidRPr="00C13958">
        <w:rPr>
          <w:rFonts w:ascii="Times New Roman" w:hAnsi="Times New Roman" w:cs="Times New Roman"/>
          <w:b/>
          <w:bCs/>
          <w:sz w:val="28"/>
          <w:szCs w:val="28"/>
        </w:rPr>
        <w:t xml:space="preserve">) </w:t>
      </w:r>
      <w:r w:rsidRPr="00C13958">
        <w:rPr>
          <w:rFonts w:ascii="Times New Roman" w:hAnsi="Times New Roman" w:cs="Times New Roman"/>
          <w:bCs/>
          <w:sz w:val="28"/>
          <w:szCs w:val="28"/>
        </w:rPr>
        <w:t>осуществления действий, в том числе согласований, необходимых для получения муниципальн</w:t>
      </w:r>
      <w:r w:rsidR="00680511" w:rsidRPr="00C13958">
        <w:rPr>
          <w:rFonts w:ascii="Times New Roman" w:hAnsi="Times New Roman" w:cs="Times New Roman"/>
          <w:bCs/>
          <w:sz w:val="28"/>
          <w:szCs w:val="28"/>
        </w:rPr>
        <w:t>ой</w:t>
      </w:r>
      <w:r w:rsidRPr="00C13958">
        <w:rPr>
          <w:rFonts w:ascii="Times New Roman" w:hAnsi="Times New Roman" w:cs="Times New Roman"/>
          <w:bCs/>
          <w:sz w:val="28"/>
          <w:szCs w:val="28"/>
        </w:rPr>
        <w:t xml:space="preserve"> услуг</w:t>
      </w:r>
      <w:r w:rsidR="00680511" w:rsidRPr="00C13958">
        <w:rPr>
          <w:rFonts w:ascii="Times New Roman" w:hAnsi="Times New Roman" w:cs="Times New Roman"/>
          <w:bCs/>
          <w:sz w:val="28"/>
          <w:szCs w:val="28"/>
        </w:rPr>
        <w:t>и</w:t>
      </w:r>
      <w:r w:rsidRPr="00C13958">
        <w:rPr>
          <w:rFonts w:ascii="Times New Roman" w:hAnsi="Times New Roman" w:cs="Times New Roman"/>
          <w:bCs/>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C13958">
          <w:rPr>
            <w:rFonts w:ascii="Times New Roman" w:hAnsi="Times New Roman" w:cs="Times New Roman"/>
            <w:bCs/>
            <w:color w:val="0000FF"/>
            <w:sz w:val="28"/>
            <w:szCs w:val="28"/>
          </w:rPr>
          <w:t>части 1 статьи 9</w:t>
        </w:r>
      </w:hyperlink>
      <w:r w:rsidRPr="00C13958">
        <w:rPr>
          <w:rFonts w:ascii="Times New Roman" w:hAnsi="Times New Roman" w:cs="Times New Roman"/>
          <w:bCs/>
          <w:sz w:val="28"/>
          <w:szCs w:val="28"/>
        </w:rPr>
        <w:t xml:space="preserve"> настоящего Федерального закона;</w:t>
      </w:r>
      <w:proofErr w:type="gramEnd"/>
    </w:p>
    <w:p w:rsidR="00152B6D" w:rsidRPr="00C13958" w:rsidRDefault="009544AB" w:rsidP="00C13958">
      <w:pPr>
        <w:autoSpaceDE w:val="0"/>
        <w:autoSpaceDN w:val="0"/>
        <w:adjustRightInd w:val="0"/>
        <w:spacing w:after="0"/>
        <w:jc w:val="both"/>
        <w:rPr>
          <w:rFonts w:ascii="Times New Roman" w:hAnsi="Times New Roman" w:cs="Times New Roman"/>
          <w:sz w:val="28"/>
          <w:szCs w:val="28"/>
        </w:rPr>
      </w:pPr>
      <w:r w:rsidRPr="00C13958">
        <w:rPr>
          <w:rFonts w:ascii="Times New Roman" w:hAnsi="Times New Roman" w:cs="Times New Roman"/>
          <w:sz w:val="28"/>
          <w:szCs w:val="28"/>
        </w:rPr>
        <w:t xml:space="preserve">         </w:t>
      </w:r>
      <w:r w:rsidR="00BB7269" w:rsidRPr="00C13958">
        <w:rPr>
          <w:rFonts w:ascii="Times New Roman" w:hAnsi="Times New Roman" w:cs="Times New Roman"/>
          <w:sz w:val="28"/>
          <w:szCs w:val="28"/>
        </w:rPr>
        <w:t>4)</w:t>
      </w:r>
      <w:r w:rsidR="00661B67" w:rsidRPr="00C13958">
        <w:rPr>
          <w:rFonts w:ascii="Times New Roman" w:hAnsi="Times New Roman" w:cs="Times New Roman"/>
          <w:sz w:val="28"/>
          <w:szCs w:val="28"/>
        </w:rPr>
        <w:t xml:space="preserve"> </w:t>
      </w:r>
      <w:r w:rsidR="00BB7269" w:rsidRPr="00C13958">
        <w:rPr>
          <w:rFonts w:ascii="Times New Roman" w:hAnsi="Times New Roman" w:cs="Times New Roman"/>
          <w:sz w:val="28"/>
          <w:szCs w:val="28"/>
        </w:rPr>
        <w:t>п</w:t>
      </w:r>
      <w:r w:rsidR="00152B6D" w:rsidRPr="00C13958">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2B6D" w:rsidRPr="00C13958" w:rsidRDefault="00152B6D" w:rsidP="00C13958">
      <w:pPr>
        <w:autoSpaceDE w:val="0"/>
        <w:autoSpaceDN w:val="0"/>
        <w:adjustRightInd w:val="0"/>
        <w:spacing w:before="280" w:after="0"/>
        <w:ind w:firstLine="540"/>
        <w:jc w:val="both"/>
        <w:rPr>
          <w:rFonts w:ascii="Times New Roman" w:hAnsi="Times New Roman" w:cs="Times New Roman"/>
          <w:sz w:val="28"/>
          <w:szCs w:val="28"/>
        </w:rPr>
      </w:pPr>
      <w:r w:rsidRPr="00C1395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2B6D" w:rsidRPr="00C13958" w:rsidRDefault="00152B6D" w:rsidP="00C13958">
      <w:pPr>
        <w:autoSpaceDE w:val="0"/>
        <w:autoSpaceDN w:val="0"/>
        <w:adjustRightInd w:val="0"/>
        <w:spacing w:before="280" w:after="0"/>
        <w:ind w:firstLine="540"/>
        <w:jc w:val="both"/>
        <w:rPr>
          <w:rFonts w:ascii="Times New Roman" w:hAnsi="Times New Roman" w:cs="Times New Roman"/>
          <w:sz w:val="28"/>
          <w:szCs w:val="28"/>
        </w:rPr>
      </w:pPr>
      <w:r w:rsidRPr="00C1395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2B6D" w:rsidRPr="00C13958" w:rsidRDefault="00152B6D" w:rsidP="00C13958">
      <w:pPr>
        <w:autoSpaceDE w:val="0"/>
        <w:autoSpaceDN w:val="0"/>
        <w:adjustRightInd w:val="0"/>
        <w:spacing w:before="280" w:after="0"/>
        <w:ind w:firstLine="540"/>
        <w:jc w:val="both"/>
        <w:rPr>
          <w:rFonts w:ascii="Times New Roman" w:hAnsi="Times New Roman" w:cs="Times New Roman"/>
          <w:sz w:val="28"/>
          <w:szCs w:val="28"/>
        </w:rPr>
      </w:pPr>
      <w:r w:rsidRPr="00C1395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688F" w:rsidRDefault="00152B6D" w:rsidP="00C13958">
      <w:pPr>
        <w:autoSpaceDE w:val="0"/>
        <w:autoSpaceDN w:val="0"/>
        <w:adjustRightInd w:val="0"/>
        <w:spacing w:before="280" w:after="0"/>
        <w:ind w:firstLine="540"/>
        <w:jc w:val="both"/>
        <w:rPr>
          <w:rFonts w:ascii="Times New Roman" w:hAnsi="Times New Roman" w:cs="Times New Roman"/>
          <w:sz w:val="28"/>
          <w:szCs w:val="28"/>
        </w:rPr>
      </w:pPr>
      <w:proofErr w:type="gramStart"/>
      <w:r w:rsidRPr="00C13958">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C13958">
        <w:rPr>
          <w:rFonts w:ascii="Times New Roman" w:hAnsi="Times New Roman" w:cs="Times New Roman"/>
          <w:sz w:val="28"/>
          <w:szCs w:val="28"/>
        </w:rPr>
        <w:t xml:space="preserve"> муниципальную услугу, руководителя многофункционального центра при </w:t>
      </w:r>
      <w:proofErr w:type="gramStart"/>
      <w:r w:rsidRPr="00C13958">
        <w:rPr>
          <w:rFonts w:ascii="Times New Roman" w:hAnsi="Times New Roman" w:cs="Times New Roman"/>
          <w:sz w:val="28"/>
          <w:szCs w:val="28"/>
        </w:rPr>
        <w:t>первоначальном</w:t>
      </w:r>
      <w:proofErr w:type="gramEnd"/>
    </w:p>
    <w:p w:rsidR="00152B6D" w:rsidRPr="00C13958" w:rsidRDefault="00152B6D" w:rsidP="003E688F">
      <w:pPr>
        <w:autoSpaceDE w:val="0"/>
        <w:autoSpaceDN w:val="0"/>
        <w:adjustRightInd w:val="0"/>
        <w:spacing w:before="280" w:after="0"/>
        <w:jc w:val="both"/>
        <w:rPr>
          <w:rFonts w:ascii="Times New Roman" w:hAnsi="Times New Roman" w:cs="Times New Roman"/>
          <w:sz w:val="28"/>
          <w:szCs w:val="28"/>
        </w:rPr>
      </w:pPr>
      <w:proofErr w:type="gramStart"/>
      <w:r w:rsidRPr="00C13958">
        <w:rPr>
          <w:rFonts w:ascii="Times New Roman" w:hAnsi="Times New Roman" w:cs="Times New Roman"/>
          <w:sz w:val="28"/>
          <w:szCs w:val="28"/>
        </w:rPr>
        <w:lastRenderedPageBreak/>
        <w:t>отказе</w:t>
      </w:r>
      <w:proofErr w:type="gramEnd"/>
      <w:r w:rsidRPr="00C13958">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w:t>
      </w:r>
      <w:r w:rsidR="005E7C70" w:rsidRPr="00C13958">
        <w:rPr>
          <w:rFonts w:ascii="Times New Roman" w:hAnsi="Times New Roman" w:cs="Times New Roman"/>
          <w:sz w:val="28"/>
          <w:szCs w:val="28"/>
        </w:rPr>
        <w:t>ия за доставленные неудобства</w:t>
      </w:r>
      <w:proofErr w:type="gramStart"/>
      <w:r w:rsidR="005E7C70" w:rsidRPr="00C13958">
        <w:rPr>
          <w:rFonts w:ascii="Times New Roman" w:hAnsi="Times New Roman" w:cs="Times New Roman"/>
          <w:sz w:val="28"/>
          <w:szCs w:val="28"/>
        </w:rPr>
        <w:t>."</w:t>
      </w:r>
      <w:r w:rsidR="00680511" w:rsidRPr="00C13958">
        <w:rPr>
          <w:rFonts w:ascii="Times New Roman" w:hAnsi="Times New Roman" w:cs="Times New Roman"/>
          <w:sz w:val="28"/>
          <w:szCs w:val="28"/>
        </w:rPr>
        <w:t>;</w:t>
      </w:r>
      <w:proofErr w:type="gramEnd"/>
    </w:p>
    <w:p w:rsidR="00680511" w:rsidRPr="00C13958" w:rsidRDefault="00680511" w:rsidP="00C13958">
      <w:pPr>
        <w:autoSpaceDE w:val="0"/>
        <w:autoSpaceDN w:val="0"/>
        <w:adjustRightInd w:val="0"/>
        <w:spacing w:before="280" w:after="0"/>
        <w:ind w:firstLine="540"/>
        <w:jc w:val="both"/>
        <w:rPr>
          <w:rFonts w:ascii="Times New Roman" w:hAnsi="Times New Roman" w:cs="Times New Roman"/>
          <w:sz w:val="28"/>
          <w:szCs w:val="28"/>
        </w:rPr>
      </w:pPr>
      <w:r w:rsidRPr="00C13958">
        <w:rPr>
          <w:rFonts w:ascii="Times New Roman" w:hAnsi="Times New Roman" w:cs="Times New Roman"/>
          <w:sz w:val="28"/>
          <w:szCs w:val="28"/>
        </w:rPr>
        <w:t>1.1.3. пункт 2.23. дополнить абзацем 7 следующего содержания:</w:t>
      </w:r>
    </w:p>
    <w:p w:rsidR="00680511" w:rsidRPr="00C13958" w:rsidRDefault="00680511" w:rsidP="00C13958">
      <w:pPr>
        <w:autoSpaceDE w:val="0"/>
        <w:autoSpaceDN w:val="0"/>
        <w:adjustRightInd w:val="0"/>
        <w:spacing w:before="280" w:after="0"/>
        <w:ind w:firstLine="540"/>
        <w:jc w:val="both"/>
        <w:rPr>
          <w:rFonts w:ascii="Times New Roman" w:hAnsi="Times New Roman" w:cs="Times New Roman"/>
          <w:sz w:val="28"/>
          <w:szCs w:val="28"/>
        </w:rPr>
      </w:pPr>
      <w:r w:rsidRPr="00C13958">
        <w:rPr>
          <w:rFonts w:ascii="Times New Roman" w:hAnsi="Times New Roman" w:cs="Times New Roman"/>
          <w:sz w:val="28"/>
          <w:szCs w:val="28"/>
        </w:rPr>
        <w:t xml:space="preserve">« снижение времени ожидания в очереди при подаче заявления и при получении результата предоставления муниципальной услуги». </w:t>
      </w:r>
    </w:p>
    <w:p w:rsidR="00463768" w:rsidRDefault="009C1957" w:rsidP="00C13958">
      <w:pPr>
        <w:autoSpaceDE w:val="0"/>
        <w:autoSpaceDN w:val="0"/>
        <w:adjustRightInd w:val="0"/>
        <w:spacing w:before="280" w:after="0"/>
        <w:ind w:firstLine="540"/>
        <w:jc w:val="both"/>
        <w:rPr>
          <w:rFonts w:ascii="Times New Roman" w:hAnsi="Times New Roman" w:cs="Times New Roman"/>
          <w:sz w:val="28"/>
          <w:szCs w:val="28"/>
        </w:rPr>
      </w:pPr>
      <w:proofErr w:type="gramStart"/>
      <w:r w:rsidRPr="00C13958">
        <w:rPr>
          <w:rFonts w:ascii="Times New Roman" w:hAnsi="Times New Roman" w:cs="Times New Roman"/>
          <w:sz w:val="28"/>
          <w:szCs w:val="28"/>
        </w:rPr>
        <w:t>1.1.</w:t>
      </w:r>
      <w:r w:rsidR="00680511" w:rsidRPr="00C13958">
        <w:rPr>
          <w:rFonts w:ascii="Times New Roman" w:hAnsi="Times New Roman" w:cs="Times New Roman"/>
          <w:sz w:val="28"/>
          <w:szCs w:val="28"/>
        </w:rPr>
        <w:t>4</w:t>
      </w:r>
      <w:r w:rsidRPr="00C13958">
        <w:rPr>
          <w:rFonts w:ascii="Times New Roman" w:hAnsi="Times New Roman" w:cs="Times New Roman"/>
          <w:sz w:val="28"/>
          <w:szCs w:val="28"/>
        </w:rPr>
        <w:t xml:space="preserve">. </w:t>
      </w:r>
      <w:r w:rsidR="00680511" w:rsidRPr="00C13958">
        <w:rPr>
          <w:rFonts w:ascii="Times New Roman" w:hAnsi="Times New Roman" w:cs="Times New Roman"/>
          <w:sz w:val="28"/>
          <w:szCs w:val="28"/>
        </w:rPr>
        <w:t>в</w:t>
      </w:r>
      <w:r w:rsidRPr="00C13958">
        <w:rPr>
          <w:rFonts w:ascii="Times New Roman" w:hAnsi="Times New Roman" w:cs="Times New Roman"/>
          <w:sz w:val="28"/>
          <w:szCs w:val="28"/>
        </w:rPr>
        <w:t xml:space="preserve"> п. 2.25. слова «договора</w:t>
      </w:r>
      <w:r w:rsidR="00BB7269" w:rsidRPr="00C13958">
        <w:rPr>
          <w:rFonts w:ascii="Times New Roman" w:hAnsi="Times New Roman" w:cs="Times New Roman"/>
          <w:sz w:val="28"/>
          <w:szCs w:val="28"/>
        </w:rPr>
        <w:t>,</w:t>
      </w:r>
      <w:r w:rsidRPr="00C13958">
        <w:rPr>
          <w:rFonts w:ascii="Times New Roman" w:hAnsi="Times New Roman" w:cs="Times New Roman"/>
          <w:sz w:val="28"/>
          <w:szCs w:val="28"/>
        </w:rPr>
        <w:t xml:space="preserve"> заключенного</w:t>
      </w:r>
      <w:r w:rsidR="00BB7269" w:rsidRPr="00C13958">
        <w:rPr>
          <w:rFonts w:ascii="Times New Roman" w:hAnsi="Times New Roman" w:cs="Times New Roman"/>
          <w:sz w:val="28"/>
          <w:szCs w:val="28"/>
        </w:rPr>
        <w:t>»</w:t>
      </w:r>
      <w:r w:rsidRPr="00C13958">
        <w:rPr>
          <w:rFonts w:ascii="Times New Roman" w:hAnsi="Times New Roman" w:cs="Times New Roman"/>
          <w:sz w:val="28"/>
          <w:szCs w:val="28"/>
        </w:rPr>
        <w:t xml:space="preserve"> </w:t>
      </w:r>
      <w:r w:rsidR="00BB7269" w:rsidRPr="00C13958">
        <w:rPr>
          <w:rFonts w:ascii="Times New Roman" w:hAnsi="Times New Roman" w:cs="Times New Roman"/>
          <w:sz w:val="28"/>
          <w:szCs w:val="28"/>
        </w:rPr>
        <w:t xml:space="preserve">заменить словами </w:t>
      </w:r>
      <w:r w:rsidRPr="00C13958">
        <w:rPr>
          <w:rFonts w:ascii="Times New Roman" w:hAnsi="Times New Roman" w:cs="Times New Roman"/>
          <w:sz w:val="28"/>
          <w:szCs w:val="28"/>
        </w:rPr>
        <w:t xml:space="preserve"> </w:t>
      </w:r>
      <w:r w:rsidR="00BB7269" w:rsidRPr="00C13958">
        <w:rPr>
          <w:rFonts w:ascii="Times New Roman" w:hAnsi="Times New Roman" w:cs="Times New Roman"/>
          <w:sz w:val="28"/>
          <w:szCs w:val="28"/>
        </w:rPr>
        <w:t>«</w:t>
      </w:r>
      <w:r w:rsidRPr="00C13958">
        <w:rPr>
          <w:rFonts w:ascii="Times New Roman" w:hAnsi="Times New Roman" w:cs="Times New Roman"/>
          <w:sz w:val="28"/>
          <w:szCs w:val="28"/>
        </w:rPr>
        <w:t>соглашения</w:t>
      </w:r>
      <w:r w:rsidR="00BB7269" w:rsidRPr="00C13958">
        <w:rPr>
          <w:rFonts w:ascii="Times New Roman" w:hAnsi="Times New Roman" w:cs="Times New Roman"/>
          <w:sz w:val="28"/>
          <w:szCs w:val="28"/>
        </w:rPr>
        <w:t>, заключенного</w:t>
      </w:r>
      <w:r w:rsidRPr="00C13958">
        <w:rPr>
          <w:rFonts w:ascii="Times New Roman" w:hAnsi="Times New Roman" w:cs="Times New Roman"/>
          <w:sz w:val="28"/>
          <w:szCs w:val="28"/>
        </w:rPr>
        <w:t>»</w:t>
      </w:r>
      <w:r w:rsidR="00463768" w:rsidRPr="00C13958">
        <w:rPr>
          <w:rFonts w:ascii="Times New Roman" w:hAnsi="Times New Roman" w:cs="Times New Roman"/>
          <w:sz w:val="28"/>
          <w:szCs w:val="28"/>
        </w:rPr>
        <w:t>.</w:t>
      </w:r>
      <w:proofErr w:type="gramEnd"/>
    </w:p>
    <w:p w:rsidR="003E688F" w:rsidRPr="00990C7B" w:rsidRDefault="003E688F" w:rsidP="003E688F">
      <w:pPr>
        <w:autoSpaceDE w:val="0"/>
        <w:autoSpaceDN w:val="0"/>
        <w:adjustRightInd w:val="0"/>
        <w:spacing w:before="280" w:after="0"/>
        <w:ind w:firstLine="540"/>
        <w:jc w:val="both"/>
        <w:rPr>
          <w:rFonts w:ascii="Times New Roman" w:hAnsi="Times New Roman" w:cs="Times New Roman"/>
          <w:sz w:val="28"/>
          <w:szCs w:val="28"/>
        </w:rPr>
      </w:pPr>
      <w:r>
        <w:rPr>
          <w:rFonts w:ascii="Times New Roman" w:hAnsi="Times New Roman" w:cs="Times New Roman"/>
          <w:sz w:val="28"/>
          <w:szCs w:val="28"/>
        </w:rPr>
        <w:t>1.1.5</w:t>
      </w:r>
      <w:r>
        <w:rPr>
          <w:rFonts w:ascii="Times New Roman" w:hAnsi="Times New Roman" w:cs="Times New Roman"/>
          <w:sz w:val="28"/>
          <w:szCs w:val="28"/>
        </w:rPr>
        <w:t xml:space="preserve">. </w:t>
      </w:r>
      <w:r w:rsidRPr="00990C7B">
        <w:rPr>
          <w:rFonts w:ascii="Times New Roman" w:hAnsi="Times New Roman" w:cs="Times New Roman"/>
          <w:sz w:val="28"/>
          <w:szCs w:val="28"/>
        </w:rPr>
        <w:t xml:space="preserve"> пункт 2.2</w:t>
      </w:r>
      <w:r>
        <w:rPr>
          <w:rFonts w:ascii="Times New Roman" w:hAnsi="Times New Roman" w:cs="Times New Roman"/>
          <w:sz w:val="28"/>
          <w:szCs w:val="28"/>
        </w:rPr>
        <w:t>7</w:t>
      </w:r>
      <w:r w:rsidRPr="00990C7B">
        <w:rPr>
          <w:rFonts w:ascii="Times New Roman" w:hAnsi="Times New Roman" w:cs="Times New Roman"/>
          <w:sz w:val="28"/>
          <w:szCs w:val="28"/>
        </w:rPr>
        <w:t xml:space="preserve">. дополнить </w:t>
      </w:r>
      <w:r>
        <w:rPr>
          <w:rFonts w:ascii="Times New Roman" w:hAnsi="Times New Roman" w:cs="Times New Roman"/>
          <w:sz w:val="28"/>
          <w:szCs w:val="28"/>
        </w:rPr>
        <w:t>абзацем 2 следующего содержания</w:t>
      </w:r>
      <w:r w:rsidRPr="00990C7B">
        <w:rPr>
          <w:rFonts w:ascii="Times New Roman" w:hAnsi="Times New Roman" w:cs="Times New Roman"/>
          <w:sz w:val="28"/>
          <w:szCs w:val="28"/>
        </w:rPr>
        <w:t>:</w:t>
      </w:r>
    </w:p>
    <w:p w:rsidR="003E688F" w:rsidRDefault="003E688F" w:rsidP="00C13958">
      <w:pPr>
        <w:autoSpaceDE w:val="0"/>
        <w:autoSpaceDN w:val="0"/>
        <w:adjustRightInd w:val="0"/>
        <w:spacing w:before="280" w:after="0"/>
        <w:ind w:firstLine="540"/>
        <w:jc w:val="both"/>
        <w:rPr>
          <w:rFonts w:ascii="Times New Roman" w:hAnsi="Times New Roman" w:cs="Times New Roman"/>
          <w:sz w:val="28"/>
          <w:szCs w:val="28"/>
        </w:rPr>
      </w:pPr>
      <w:proofErr w:type="gramStart"/>
      <w:r w:rsidRPr="00990C7B">
        <w:rPr>
          <w:rFonts w:ascii="Times New Roman" w:hAnsi="Times New Roman" w:cs="Times New Roman"/>
          <w:sz w:val="28"/>
          <w:szCs w:val="28"/>
        </w:rPr>
        <w:t>«При предоставлении услуги в электронной форме указывается перечень видов электронной подписи, которые допускаются к использованию при обращении за получением услуги, а также право заявителя – физического лица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№634</w:t>
      </w:r>
      <w:proofErr w:type="gramEnd"/>
      <w:r w:rsidRPr="00990C7B">
        <w:rPr>
          <w:rFonts w:ascii="Times New Roman" w:hAnsi="Times New Roman" w:cs="Times New Roman"/>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 </w:t>
      </w:r>
    </w:p>
    <w:p w:rsidR="002E36A2" w:rsidRPr="00C13958" w:rsidRDefault="002E36A2" w:rsidP="00C13958">
      <w:pPr>
        <w:autoSpaceDE w:val="0"/>
        <w:autoSpaceDN w:val="0"/>
        <w:adjustRightInd w:val="0"/>
        <w:spacing w:before="280" w:after="0"/>
        <w:ind w:firstLine="540"/>
        <w:jc w:val="both"/>
        <w:rPr>
          <w:rFonts w:ascii="Times New Roman" w:hAnsi="Times New Roman" w:cs="Times New Roman"/>
          <w:sz w:val="28"/>
          <w:szCs w:val="28"/>
        </w:rPr>
      </w:pPr>
      <w:bookmarkStart w:id="0" w:name="_GoBack"/>
      <w:bookmarkEnd w:id="0"/>
    </w:p>
    <w:p w:rsidR="00680511" w:rsidRPr="00C13958" w:rsidRDefault="008A794D" w:rsidP="00C13958">
      <w:pPr>
        <w:tabs>
          <w:tab w:val="left" w:pos="1134"/>
          <w:tab w:val="left" w:pos="1418"/>
        </w:tabs>
        <w:rPr>
          <w:rFonts w:ascii="Times New Roman" w:hAnsi="Times New Roman" w:cs="Times New Roman"/>
          <w:sz w:val="28"/>
          <w:szCs w:val="28"/>
        </w:rPr>
      </w:pPr>
      <w:r w:rsidRPr="00C13958">
        <w:rPr>
          <w:rFonts w:ascii="Times New Roman" w:hAnsi="Times New Roman" w:cs="Times New Roman"/>
          <w:sz w:val="28"/>
          <w:szCs w:val="28"/>
        </w:rPr>
        <w:t xml:space="preserve">        </w:t>
      </w:r>
      <w:r w:rsidR="00680511" w:rsidRPr="00C13958">
        <w:rPr>
          <w:rFonts w:ascii="Times New Roman" w:hAnsi="Times New Roman" w:cs="Times New Roman"/>
          <w:sz w:val="28"/>
          <w:szCs w:val="28"/>
        </w:rPr>
        <w:t>1.2. Пункт 3.5.</w:t>
      </w:r>
      <w:r w:rsidRPr="00C13958">
        <w:rPr>
          <w:rFonts w:ascii="Times New Roman" w:hAnsi="Times New Roman" w:cs="Times New Roman"/>
          <w:sz w:val="28"/>
          <w:szCs w:val="28"/>
        </w:rPr>
        <w:t>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C13958">
        <w:rPr>
          <w:rFonts w:ascii="Times New Roman" w:hAnsi="Times New Roman" w:cs="Times New Roman"/>
          <w:b/>
          <w:sz w:val="28"/>
          <w:szCs w:val="28"/>
        </w:rPr>
        <w:t xml:space="preserve">» </w:t>
      </w:r>
      <w:r w:rsidR="00680511" w:rsidRPr="00C13958">
        <w:rPr>
          <w:rFonts w:ascii="Times New Roman" w:hAnsi="Times New Roman" w:cs="Times New Roman"/>
          <w:sz w:val="28"/>
          <w:szCs w:val="28"/>
        </w:rPr>
        <w:t xml:space="preserve"> дополнить абзацами следующего содержания</w:t>
      </w:r>
      <w:r w:rsidR="008D0ADC" w:rsidRPr="00C13958">
        <w:rPr>
          <w:rFonts w:ascii="Times New Roman" w:hAnsi="Times New Roman" w:cs="Times New Roman"/>
          <w:sz w:val="28"/>
          <w:szCs w:val="28"/>
        </w:rPr>
        <w:t>:</w:t>
      </w:r>
    </w:p>
    <w:p w:rsidR="00C441CB" w:rsidRPr="00C13958" w:rsidRDefault="008D0ADC" w:rsidP="00C13958">
      <w:pPr>
        <w:tabs>
          <w:tab w:val="left" w:pos="1134"/>
          <w:tab w:val="left" w:pos="1418"/>
        </w:tabs>
        <w:jc w:val="both"/>
        <w:rPr>
          <w:rFonts w:ascii="Times New Roman" w:hAnsi="Times New Roman" w:cs="Times New Roman"/>
          <w:sz w:val="28"/>
          <w:szCs w:val="28"/>
        </w:rPr>
      </w:pPr>
      <w:r w:rsidRPr="00C13958">
        <w:rPr>
          <w:rFonts w:ascii="Times New Roman" w:hAnsi="Times New Roman" w:cs="Times New Roman"/>
          <w:sz w:val="28"/>
          <w:szCs w:val="28"/>
        </w:rPr>
        <w:t xml:space="preserve">         «Результатом выполнения рассматриваемой административной процедуры является прием и регистрация заявления и документов, необхо</w:t>
      </w:r>
      <w:r w:rsidR="00B401B8">
        <w:rPr>
          <w:rFonts w:ascii="Times New Roman" w:hAnsi="Times New Roman" w:cs="Times New Roman"/>
          <w:sz w:val="28"/>
          <w:szCs w:val="28"/>
        </w:rPr>
        <w:t>димых для предоставления муници</w:t>
      </w:r>
      <w:r w:rsidRPr="00C13958">
        <w:rPr>
          <w:rFonts w:ascii="Times New Roman" w:hAnsi="Times New Roman" w:cs="Times New Roman"/>
          <w:sz w:val="28"/>
          <w:szCs w:val="28"/>
        </w:rPr>
        <w:t>пальной услуги</w:t>
      </w:r>
      <w:r w:rsidR="00C441CB" w:rsidRPr="00C13958">
        <w:rPr>
          <w:rFonts w:ascii="Times New Roman" w:hAnsi="Times New Roman" w:cs="Times New Roman"/>
          <w:sz w:val="28"/>
          <w:szCs w:val="28"/>
        </w:rPr>
        <w:t xml:space="preserve"> </w:t>
      </w:r>
      <w:r w:rsidR="00C441CB" w:rsidRPr="00C13958">
        <w:rPr>
          <w:rFonts w:ascii="Times New Roman" w:hAnsi="Times New Roman" w:cs="Times New Roman"/>
          <w:kern w:val="1"/>
          <w:sz w:val="28"/>
          <w:szCs w:val="28"/>
        </w:rPr>
        <w:t xml:space="preserve">с отметкой о дате  приема заявления к рассмотрению. </w:t>
      </w:r>
    </w:p>
    <w:p w:rsidR="00EC5963" w:rsidRPr="00C13958" w:rsidRDefault="008B12ED" w:rsidP="00C13958">
      <w:pPr>
        <w:tabs>
          <w:tab w:val="left" w:pos="1134"/>
          <w:tab w:val="left" w:pos="1418"/>
        </w:tabs>
        <w:spacing w:after="0"/>
        <w:jc w:val="both"/>
        <w:rPr>
          <w:rFonts w:ascii="Times New Roman" w:hAnsi="Times New Roman" w:cs="Times New Roman"/>
          <w:sz w:val="28"/>
          <w:szCs w:val="28"/>
        </w:rPr>
      </w:pPr>
      <w:r w:rsidRPr="00C13958">
        <w:rPr>
          <w:rFonts w:ascii="Times New Roman" w:hAnsi="Times New Roman" w:cs="Times New Roman"/>
          <w:sz w:val="28"/>
          <w:szCs w:val="28"/>
        </w:rPr>
        <w:t xml:space="preserve">          Фиксация результата выполнения рассматриваемой административной процедуры осуществляется путем регистрации представленных документов и прилагаемых к нему документов, в журнале регистрации</w:t>
      </w:r>
      <w:proofErr w:type="gramStart"/>
      <w:r w:rsidRPr="00C13958">
        <w:rPr>
          <w:rFonts w:ascii="Times New Roman" w:hAnsi="Times New Roman" w:cs="Times New Roman"/>
          <w:sz w:val="28"/>
          <w:szCs w:val="28"/>
        </w:rPr>
        <w:t>.</w:t>
      </w:r>
      <w:r w:rsidR="00C441CB" w:rsidRPr="00C13958">
        <w:rPr>
          <w:rFonts w:ascii="Times New Roman" w:hAnsi="Times New Roman" w:cs="Times New Roman"/>
          <w:sz w:val="28"/>
          <w:szCs w:val="28"/>
        </w:rPr>
        <w:t>»</w:t>
      </w:r>
      <w:proofErr w:type="gramEnd"/>
    </w:p>
    <w:p w:rsidR="00680511" w:rsidRPr="00C13958" w:rsidRDefault="001C4E4F" w:rsidP="00C13958">
      <w:pPr>
        <w:tabs>
          <w:tab w:val="left" w:pos="1134"/>
          <w:tab w:val="left" w:pos="1418"/>
        </w:tabs>
        <w:ind w:firstLine="709"/>
        <w:rPr>
          <w:rFonts w:ascii="Times New Roman" w:hAnsi="Times New Roman" w:cs="Times New Roman"/>
          <w:sz w:val="28"/>
          <w:szCs w:val="28"/>
        </w:rPr>
      </w:pPr>
      <w:r w:rsidRPr="00C13958">
        <w:rPr>
          <w:rFonts w:ascii="Times New Roman" w:hAnsi="Times New Roman" w:cs="Times New Roman"/>
          <w:sz w:val="28"/>
          <w:szCs w:val="28"/>
        </w:rPr>
        <w:lastRenderedPageBreak/>
        <w:t>1.</w:t>
      </w:r>
      <w:r w:rsidR="00680511" w:rsidRPr="00C13958">
        <w:rPr>
          <w:rFonts w:ascii="Times New Roman" w:hAnsi="Times New Roman" w:cs="Times New Roman"/>
          <w:sz w:val="28"/>
          <w:szCs w:val="28"/>
        </w:rPr>
        <w:t>3</w:t>
      </w:r>
      <w:r w:rsidRPr="00C13958">
        <w:rPr>
          <w:rFonts w:ascii="Times New Roman" w:hAnsi="Times New Roman" w:cs="Times New Roman"/>
          <w:sz w:val="28"/>
          <w:szCs w:val="28"/>
        </w:rPr>
        <w:t>. По тексту регламента слова «сотрудник МФЦ» заменить слов</w:t>
      </w:r>
      <w:r w:rsidR="00BB7269" w:rsidRPr="00C13958">
        <w:rPr>
          <w:rFonts w:ascii="Times New Roman" w:hAnsi="Times New Roman" w:cs="Times New Roman"/>
          <w:sz w:val="28"/>
          <w:szCs w:val="28"/>
        </w:rPr>
        <w:t>а</w:t>
      </w:r>
      <w:r w:rsidRPr="00C13958">
        <w:rPr>
          <w:rFonts w:ascii="Times New Roman" w:hAnsi="Times New Roman" w:cs="Times New Roman"/>
          <w:sz w:val="28"/>
          <w:szCs w:val="28"/>
        </w:rPr>
        <w:t>м</w:t>
      </w:r>
      <w:r w:rsidR="00BB7269" w:rsidRPr="00C13958">
        <w:rPr>
          <w:rFonts w:ascii="Times New Roman" w:hAnsi="Times New Roman" w:cs="Times New Roman"/>
          <w:sz w:val="28"/>
          <w:szCs w:val="28"/>
        </w:rPr>
        <w:t>и</w:t>
      </w:r>
      <w:r w:rsidR="00C441CB" w:rsidRPr="00C13958">
        <w:rPr>
          <w:rFonts w:ascii="Times New Roman" w:hAnsi="Times New Roman" w:cs="Times New Roman"/>
          <w:sz w:val="28"/>
          <w:szCs w:val="28"/>
        </w:rPr>
        <w:t xml:space="preserve"> </w:t>
      </w:r>
      <w:r w:rsidRPr="00C13958">
        <w:rPr>
          <w:rFonts w:ascii="Times New Roman" w:hAnsi="Times New Roman" w:cs="Times New Roman"/>
          <w:sz w:val="28"/>
          <w:szCs w:val="28"/>
        </w:rPr>
        <w:t xml:space="preserve"> </w:t>
      </w:r>
      <w:r w:rsidR="00C441CB" w:rsidRPr="00C13958">
        <w:rPr>
          <w:rFonts w:ascii="Times New Roman" w:hAnsi="Times New Roman" w:cs="Times New Roman"/>
          <w:sz w:val="28"/>
          <w:szCs w:val="28"/>
        </w:rPr>
        <w:t>«</w:t>
      </w:r>
      <w:r w:rsidRPr="00C13958">
        <w:rPr>
          <w:rFonts w:ascii="Times New Roman" w:hAnsi="Times New Roman" w:cs="Times New Roman"/>
          <w:sz w:val="28"/>
          <w:szCs w:val="28"/>
        </w:rPr>
        <w:t>работник МФЦ» в соответств</w:t>
      </w:r>
      <w:r w:rsidR="00E8540C" w:rsidRPr="00C13958">
        <w:rPr>
          <w:rFonts w:ascii="Times New Roman" w:hAnsi="Times New Roman" w:cs="Times New Roman"/>
          <w:sz w:val="28"/>
          <w:szCs w:val="28"/>
        </w:rPr>
        <w:t>ующих</w:t>
      </w:r>
      <w:r w:rsidR="00FB1754" w:rsidRPr="00C13958">
        <w:rPr>
          <w:rFonts w:ascii="Times New Roman" w:hAnsi="Times New Roman" w:cs="Times New Roman"/>
          <w:sz w:val="28"/>
          <w:szCs w:val="28"/>
        </w:rPr>
        <w:t xml:space="preserve"> </w:t>
      </w:r>
      <w:r w:rsidRPr="00C13958">
        <w:rPr>
          <w:rFonts w:ascii="Times New Roman" w:hAnsi="Times New Roman" w:cs="Times New Roman"/>
          <w:sz w:val="28"/>
          <w:szCs w:val="28"/>
        </w:rPr>
        <w:t xml:space="preserve"> падежа</w:t>
      </w:r>
      <w:r w:rsidR="00FB1754" w:rsidRPr="00C13958">
        <w:rPr>
          <w:rFonts w:ascii="Times New Roman" w:hAnsi="Times New Roman" w:cs="Times New Roman"/>
          <w:sz w:val="28"/>
          <w:szCs w:val="28"/>
        </w:rPr>
        <w:t>х</w:t>
      </w:r>
      <w:r w:rsidRPr="00C13958">
        <w:rPr>
          <w:rFonts w:ascii="Times New Roman" w:hAnsi="Times New Roman" w:cs="Times New Roman"/>
          <w:sz w:val="28"/>
          <w:szCs w:val="28"/>
        </w:rPr>
        <w:t>.</w:t>
      </w:r>
    </w:p>
    <w:p w:rsidR="0081777F" w:rsidRPr="00C13958" w:rsidRDefault="0081777F" w:rsidP="00C13958">
      <w:pPr>
        <w:autoSpaceDE w:val="0"/>
        <w:autoSpaceDN w:val="0"/>
        <w:adjustRightInd w:val="0"/>
        <w:spacing w:after="0"/>
        <w:jc w:val="both"/>
        <w:outlineLvl w:val="0"/>
        <w:rPr>
          <w:rFonts w:ascii="Times New Roman" w:hAnsi="Times New Roman" w:cs="Times New Roman"/>
          <w:bCs/>
          <w:sz w:val="28"/>
          <w:szCs w:val="28"/>
        </w:rPr>
      </w:pPr>
      <w:r w:rsidRPr="00C13958">
        <w:rPr>
          <w:rFonts w:ascii="Times New Roman" w:eastAsia="Calibri" w:hAnsi="Times New Roman" w:cs="Times New Roman"/>
          <w:sz w:val="28"/>
          <w:szCs w:val="28"/>
          <w:lang w:eastAsia="en-US"/>
        </w:rPr>
        <w:t xml:space="preserve">    </w:t>
      </w:r>
      <w:r w:rsidR="001C4E4F" w:rsidRPr="00C13958">
        <w:rPr>
          <w:rFonts w:ascii="Times New Roman" w:eastAsia="Calibri" w:hAnsi="Times New Roman" w:cs="Times New Roman"/>
          <w:sz w:val="28"/>
          <w:szCs w:val="28"/>
          <w:lang w:eastAsia="en-US"/>
        </w:rPr>
        <w:t xml:space="preserve">     </w:t>
      </w:r>
      <w:r w:rsidRPr="00C13958">
        <w:rPr>
          <w:rFonts w:ascii="Times New Roman" w:eastAsia="Calibri" w:hAnsi="Times New Roman" w:cs="Times New Roman"/>
          <w:sz w:val="28"/>
          <w:szCs w:val="28"/>
          <w:lang w:eastAsia="en-US"/>
        </w:rPr>
        <w:t xml:space="preserve"> </w:t>
      </w:r>
      <w:r w:rsidR="00503E58" w:rsidRPr="00C13958">
        <w:rPr>
          <w:rFonts w:ascii="Times New Roman" w:eastAsia="Calibri" w:hAnsi="Times New Roman" w:cs="Times New Roman"/>
          <w:sz w:val="28"/>
          <w:szCs w:val="28"/>
          <w:lang w:eastAsia="en-US"/>
        </w:rPr>
        <w:t>1.</w:t>
      </w:r>
      <w:r w:rsidR="00680511" w:rsidRPr="00C13958">
        <w:rPr>
          <w:rFonts w:ascii="Times New Roman" w:eastAsia="Calibri" w:hAnsi="Times New Roman" w:cs="Times New Roman"/>
          <w:sz w:val="28"/>
          <w:szCs w:val="28"/>
          <w:lang w:eastAsia="en-US"/>
        </w:rPr>
        <w:t>4</w:t>
      </w:r>
      <w:r w:rsidR="00503E58" w:rsidRPr="00C13958">
        <w:rPr>
          <w:rFonts w:ascii="Times New Roman" w:eastAsia="Calibri" w:hAnsi="Times New Roman" w:cs="Times New Roman"/>
          <w:sz w:val="28"/>
          <w:szCs w:val="28"/>
          <w:lang w:eastAsia="en-US"/>
        </w:rPr>
        <w:t>.</w:t>
      </w:r>
      <w:r w:rsidRPr="00C13958">
        <w:rPr>
          <w:rFonts w:ascii="Times New Roman" w:eastAsia="Calibri" w:hAnsi="Times New Roman" w:cs="Times New Roman"/>
          <w:sz w:val="28"/>
          <w:szCs w:val="28"/>
          <w:lang w:eastAsia="en-US"/>
        </w:rPr>
        <w:t xml:space="preserve"> </w:t>
      </w:r>
      <w:r w:rsidR="00180043" w:rsidRPr="00C13958">
        <w:rPr>
          <w:rFonts w:ascii="Times New Roman" w:eastAsia="Calibri" w:hAnsi="Times New Roman" w:cs="Times New Roman"/>
          <w:sz w:val="28"/>
          <w:szCs w:val="28"/>
          <w:lang w:eastAsia="en-US"/>
        </w:rPr>
        <w:t>Раздел 5</w:t>
      </w:r>
      <w:r w:rsidRPr="00C13958">
        <w:rPr>
          <w:rFonts w:ascii="Times New Roman" w:hAnsi="Times New Roman" w:cs="Times New Roman"/>
          <w:b/>
          <w:bCs/>
          <w:sz w:val="28"/>
          <w:szCs w:val="28"/>
        </w:rPr>
        <w:t xml:space="preserve"> «</w:t>
      </w:r>
      <w:r w:rsidRPr="00C13958">
        <w:rPr>
          <w:rFonts w:ascii="Times New Roman" w:hAnsi="Times New Roman" w:cs="Times New Roman"/>
          <w:bCs/>
          <w:sz w:val="28"/>
          <w:szCs w:val="28"/>
        </w:rPr>
        <w:t>Досудебное  (внесудебное) обжалование</w:t>
      </w:r>
    </w:p>
    <w:p w:rsidR="00F4004A" w:rsidRPr="00C13958" w:rsidRDefault="0081777F" w:rsidP="00C13958">
      <w:pPr>
        <w:autoSpaceDE w:val="0"/>
        <w:autoSpaceDN w:val="0"/>
        <w:adjustRightInd w:val="0"/>
        <w:spacing w:after="0"/>
        <w:jc w:val="both"/>
        <w:rPr>
          <w:rFonts w:ascii="Times New Roman" w:hAnsi="Times New Roman" w:cs="Times New Roman"/>
          <w:sz w:val="28"/>
          <w:szCs w:val="28"/>
        </w:rPr>
      </w:pPr>
      <w:proofErr w:type="gramStart"/>
      <w:r w:rsidRPr="00C13958">
        <w:rPr>
          <w:rFonts w:ascii="Times New Roman" w:hAnsi="Times New Roman" w:cs="Times New Roman"/>
          <w:bCs/>
          <w:sz w:val="28"/>
          <w:szCs w:val="28"/>
        </w:rPr>
        <w:t xml:space="preserve">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 </w:t>
      </w:r>
      <w:r w:rsidR="00180043" w:rsidRPr="00C13958">
        <w:rPr>
          <w:rFonts w:ascii="Times New Roman" w:eastAsia="Calibri" w:hAnsi="Times New Roman" w:cs="Times New Roman"/>
          <w:sz w:val="28"/>
          <w:szCs w:val="28"/>
          <w:lang w:eastAsia="en-US"/>
        </w:rPr>
        <w:t xml:space="preserve"> </w:t>
      </w:r>
      <w:r w:rsidR="00180043" w:rsidRPr="00C13958">
        <w:rPr>
          <w:rFonts w:ascii="Times New Roman" w:hAnsi="Times New Roman" w:cs="Times New Roman"/>
          <w:sz w:val="28"/>
          <w:szCs w:val="28"/>
        </w:rPr>
        <w:t>административного регламента  предоставления муниципальной услуги «</w:t>
      </w:r>
      <w:r w:rsidR="00F031F7" w:rsidRPr="00C13958">
        <w:rPr>
          <w:rFonts w:ascii="Times New Roman" w:hAnsi="Times New Roman" w:cs="Times New Roman"/>
          <w:sz w:val="28"/>
          <w:szCs w:val="28"/>
        </w:rPr>
        <w:t>Выдача разрешений на право организации розничного рынка на территории городского округа Чапаевск</w:t>
      </w:r>
      <w:r w:rsidR="00180043" w:rsidRPr="00C13958">
        <w:rPr>
          <w:rFonts w:ascii="Times New Roman" w:hAnsi="Times New Roman" w:cs="Times New Roman"/>
          <w:sz w:val="28"/>
          <w:szCs w:val="28"/>
        </w:rPr>
        <w:t>»</w:t>
      </w:r>
      <w:r w:rsidR="00F4004A" w:rsidRPr="00C13958">
        <w:rPr>
          <w:rFonts w:ascii="Times New Roman" w:hAnsi="Times New Roman" w:cs="Times New Roman"/>
          <w:sz w:val="28"/>
          <w:szCs w:val="28"/>
        </w:rPr>
        <w:t xml:space="preserve"> </w:t>
      </w:r>
      <w:r w:rsidR="00BB7269" w:rsidRPr="00C13958">
        <w:rPr>
          <w:rFonts w:ascii="Times New Roman" w:hAnsi="Times New Roman" w:cs="Times New Roman"/>
          <w:sz w:val="28"/>
          <w:szCs w:val="28"/>
        </w:rPr>
        <w:t>изложи</w:t>
      </w:r>
      <w:r w:rsidR="00F4004A" w:rsidRPr="00C13958">
        <w:rPr>
          <w:rFonts w:ascii="Times New Roman" w:hAnsi="Times New Roman" w:cs="Times New Roman"/>
          <w:sz w:val="28"/>
          <w:szCs w:val="28"/>
        </w:rPr>
        <w:t>ть в новой редакции:</w:t>
      </w:r>
      <w:proofErr w:type="gramEnd"/>
    </w:p>
    <w:p w:rsidR="00F4004A" w:rsidRPr="00C13958" w:rsidRDefault="00F4004A" w:rsidP="00C13958">
      <w:pPr>
        <w:autoSpaceDE w:val="0"/>
        <w:autoSpaceDN w:val="0"/>
        <w:adjustRightInd w:val="0"/>
        <w:spacing w:after="0"/>
        <w:jc w:val="both"/>
        <w:rPr>
          <w:rFonts w:ascii="Times New Roman" w:hAnsi="Times New Roman" w:cs="Times New Roman"/>
          <w:sz w:val="28"/>
          <w:szCs w:val="28"/>
        </w:rPr>
      </w:pPr>
    </w:p>
    <w:p w:rsidR="00F4004A" w:rsidRPr="00C13958" w:rsidRDefault="00F4004A" w:rsidP="00C13958">
      <w:pPr>
        <w:autoSpaceDE w:val="0"/>
        <w:autoSpaceDN w:val="0"/>
        <w:adjustRightInd w:val="0"/>
        <w:jc w:val="both"/>
        <w:rPr>
          <w:rFonts w:ascii="Times New Roman" w:hAnsi="Times New Roman" w:cs="Times New Roman"/>
          <w:b/>
          <w:bCs/>
          <w:i/>
          <w:sz w:val="28"/>
          <w:szCs w:val="28"/>
        </w:rPr>
      </w:pPr>
      <w:r w:rsidRPr="00C13958">
        <w:rPr>
          <w:rFonts w:ascii="Times New Roman" w:eastAsia="Times New Roman" w:hAnsi="Times New Roman" w:cs="Times New Roman"/>
          <w:sz w:val="28"/>
          <w:szCs w:val="28"/>
        </w:rPr>
        <w:t xml:space="preserve">         5.1. Заявители имеют право на обжалование решений и действий (бездействий) </w:t>
      </w:r>
      <w:r w:rsidRPr="00C13958">
        <w:rPr>
          <w:rFonts w:ascii="Times New Roman" w:hAnsi="Times New Roman" w:cs="Times New Roman"/>
          <w:bCs/>
          <w:sz w:val="28"/>
          <w:szCs w:val="28"/>
        </w:rPr>
        <w:t xml:space="preserve">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C13958">
        <w:rPr>
          <w:rFonts w:ascii="Times New Roman" w:hAnsi="Times New Roman" w:cs="Times New Roman"/>
          <w:sz w:val="28"/>
          <w:szCs w:val="28"/>
        </w:rPr>
        <w:t xml:space="preserve">либо организаций, предусмотренных </w:t>
      </w:r>
      <w:hyperlink r:id="rId10" w:history="1">
        <w:r w:rsidRPr="00C13958">
          <w:rPr>
            <w:rFonts w:ascii="Times New Roman" w:hAnsi="Times New Roman" w:cs="Times New Roman"/>
            <w:sz w:val="28"/>
            <w:szCs w:val="28"/>
          </w:rPr>
          <w:t>ч. 1.1 ст. 16</w:t>
        </w:r>
      </w:hyperlink>
      <w:r w:rsidRPr="00C13958">
        <w:rPr>
          <w:rFonts w:ascii="Times New Roman" w:hAnsi="Times New Roman" w:cs="Times New Roman"/>
          <w:sz w:val="28"/>
          <w:szCs w:val="28"/>
        </w:rPr>
        <w:t xml:space="preserve"> ФЗ №210-ФЗ от 27.07.2010, или их работников при получении заявителем муниципальной услуги в досудебном (внесудебном) порядке. </w:t>
      </w:r>
    </w:p>
    <w:p w:rsidR="00F4004A" w:rsidRPr="00C13958" w:rsidRDefault="008A794D" w:rsidP="00C13958">
      <w:pPr>
        <w:pStyle w:val="4"/>
        <w:shd w:val="clear" w:color="auto" w:fill="FFFFFF"/>
        <w:spacing w:before="0"/>
        <w:ind w:firstLine="567"/>
        <w:rPr>
          <w:rFonts w:ascii="Times New Roman" w:hAnsi="Times New Roman" w:cs="Times New Roman"/>
          <w:bCs w:val="0"/>
          <w:i w:val="0"/>
          <w:color w:val="auto"/>
          <w:sz w:val="28"/>
          <w:szCs w:val="28"/>
        </w:rPr>
      </w:pPr>
      <w:r w:rsidRPr="00C13958">
        <w:rPr>
          <w:rFonts w:ascii="Times New Roman" w:hAnsi="Times New Roman" w:cs="Times New Roman"/>
          <w:bCs w:val="0"/>
          <w:i w:val="0"/>
          <w:color w:val="auto"/>
          <w:sz w:val="28"/>
          <w:szCs w:val="28"/>
        </w:rPr>
        <w:t xml:space="preserve">                                      </w:t>
      </w:r>
      <w:r w:rsidR="00F4004A" w:rsidRPr="00C13958">
        <w:rPr>
          <w:rFonts w:ascii="Times New Roman" w:hAnsi="Times New Roman" w:cs="Times New Roman"/>
          <w:bCs w:val="0"/>
          <w:i w:val="0"/>
          <w:color w:val="auto"/>
          <w:sz w:val="28"/>
          <w:szCs w:val="28"/>
        </w:rPr>
        <w:t>Предмет жалобы</w:t>
      </w:r>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r w:rsidRPr="00C13958">
        <w:rPr>
          <w:sz w:val="28"/>
          <w:szCs w:val="28"/>
        </w:rPr>
        <w:t>5.2. Заявитель может обратиться с жалобой, в том числе в следующих случаях:</w:t>
      </w:r>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r w:rsidRPr="00C13958">
        <w:rPr>
          <w:sz w:val="28"/>
          <w:szCs w:val="28"/>
        </w:rPr>
        <w:t>1) Нарушение срока регистрации запроса заявителя о предоставлении муниципальной услуги, в том числе и при предоставлении двух и более государственных и муниципальных услуг в МФЦ.</w:t>
      </w:r>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r w:rsidRPr="00C13958">
        <w:rPr>
          <w:sz w:val="28"/>
          <w:szCs w:val="28"/>
        </w:rPr>
        <w:t>2) Нарушение срока предоставления муниципальной услуги.</w:t>
      </w:r>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r w:rsidRPr="00C13958">
        <w:rPr>
          <w:sz w:val="28"/>
          <w:szCs w:val="28"/>
        </w:rPr>
        <w:t xml:space="preserve">Досудебное (внесудебное) обжалование заявителем решений и действий (бездействия) МФЦ, работника МФЦ возможно в рамках заключенного соглашения о взаимодействии  между органом </w:t>
      </w:r>
      <w:r w:rsidRPr="00C13958">
        <w:rPr>
          <w:bCs/>
          <w:sz w:val="28"/>
          <w:szCs w:val="28"/>
        </w:rPr>
        <w:t>предоставляющего муниципальную услугу</w:t>
      </w:r>
      <w:r w:rsidRPr="00C13958">
        <w:rPr>
          <w:sz w:val="28"/>
          <w:szCs w:val="28"/>
        </w:rPr>
        <w:t xml:space="preserve">  и МФЦ.</w:t>
      </w:r>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r w:rsidRPr="00C13958">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4004A" w:rsidRPr="00C13958" w:rsidRDefault="00F4004A" w:rsidP="00C13958">
      <w:pPr>
        <w:pStyle w:val="a4"/>
        <w:autoSpaceDE w:val="0"/>
        <w:autoSpaceDN w:val="0"/>
        <w:adjustRightInd w:val="0"/>
        <w:spacing w:after="0"/>
        <w:ind w:left="0" w:firstLine="567"/>
        <w:jc w:val="both"/>
        <w:rPr>
          <w:rFonts w:ascii="Times New Roman" w:hAnsi="Times New Roman" w:cs="Times New Roman"/>
          <w:sz w:val="28"/>
          <w:szCs w:val="28"/>
        </w:rPr>
      </w:pPr>
      <w:r w:rsidRPr="00C13958">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C13958">
        <w:rPr>
          <w:rFonts w:ascii="Times New Roman" w:hAnsi="Times New Roman" w:cs="Times New Roman"/>
          <w:sz w:val="28"/>
          <w:szCs w:val="28"/>
        </w:rPr>
        <w:lastRenderedPageBreak/>
        <w:t>правовыми актами Самарской области, муниципальными правовыми актами для предоставления муниципальной услуги, у заявителя.</w:t>
      </w:r>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proofErr w:type="gramStart"/>
      <w:r w:rsidRPr="00C1395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r w:rsidRPr="00C13958">
        <w:rPr>
          <w:sz w:val="28"/>
          <w:szCs w:val="28"/>
        </w:rPr>
        <w:t xml:space="preserve">Досудебное (внесудебное) обжалование заявителем решений и действий (бездействия) МФЦ, работника МФЦ возможно в рамках заключенного соглашения о взаимодействии  между органом </w:t>
      </w:r>
      <w:r w:rsidRPr="00C13958">
        <w:rPr>
          <w:bCs/>
          <w:sz w:val="28"/>
          <w:szCs w:val="28"/>
        </w:rPr>
        <w:t>предоставляющего муниципальную услугу</w:t>
      </w:r>
      <w:r w:rsidRPr="00C13958">
        <w:rPr>
          <w:sz w:val="28"/>
          <w:szCs w:val="28"/>
        </w:rPr>
        <w:t xml:space="preserve">  и МФЦ.</w:t>
      </w:r>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r w:rsidRPr="00C13958">
        <w:rPr>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F4004A" w:rsidRPr="00C13958" w:rsidRDefault="00F4004A" w:rsidP="00C13958">
      <w:pPr>
        <w:autoSpaceDE w:val="0"/>
        <w:autoSpaceDN w:val="0"/>
        <w:adjustRightInd w:val="0"/>
        <w:ind w:firstLine="567"/>
        <w:jc w:val="both"/>
        <w:rPr>
          <w:rFonts w:ascii="Times New Roman" w:hAnsi="Times New Roman" w:cs="Times New Roman"/>
          <w:sz w:val="28"/>
          <w:szCs w:val="28"/>
        </w:rPr>
      </w:pPr>
      <w:proofErr w:type="gramStart"/>
      <w:r w:rsidRPr="00C13958">
        <w:rPr>
          <w:rFonts w:ascii="Times New Roman" w:hAnsi="Times New Roman" w:cs="Times New Roman"/>
          <w:sz w:val="28"/>
          <w:szCs w:val="28"/>
        </w:rPr>
        <w:t xml:space="preserve">7) Отказ органа </w:t>
      </w:r>
      <w:r w:rsidRPr="00C13958">
        <w:rPr>
          <w:rFonts w:ascii="Times New Roman" w:hAnsi="Times New Roman" w:cs="Times New Roman"/>
          <w:bCs/>
          <w:sz w:val="28"/>
          <w:szCs w:val="28"/>
        </w:rPr>
        <w:t>предоставляющего муниципальную услугу</w:t>
      </w:r>
      <w:r w:rsidRPr="00C13958">
        <w:rPr>
          <w:rFonts w:ascii="Times New Roman" w:hAnsi="Times New Roman" w:cs="Times New Roman"/>
          <w:sz w:val="28"/>
          <w:szCs w:val="28"/>
        </w:rPr>
        <w:t xml:space="preserve">, должностного лица органа </w:t>
      </w:r>
      <w:r w:rsidRPr="00C13958">
        <w:rPr>
          <w:rFonts w:ascii="Times New Roman" w:hAnsi="Times New Roman" w:cs="Times New Roman"/>
          <w:bCs/>
          <w:sz w:val="28"/>
          <w:szCs w:val="28"/>
        </w:rPr>
        <w:t>предоставляющего муниципальную услугу</w:t>
      </w:r>
      <w:r w:rsidRPr="00C13958">
        <w:rPr>
          <w:rFonts w:ascii="Times New Roman" w:hAnsi="Times New Roman" w:cs="Times New Roman"/>
          <w:sz w:val="28"/>
          <w:szCs w:val="28"/>
        </w:rPr>
        <w:t>,</w:t>
      </w:r>
      <w:r w:rsidRPr="00C13958">
        <w:rPr>
          <w:rFonts w:ascii="Times New Roman" w:eastAsia="Times New Roman" w:hAnsi="Times New Roman" w:cs="Times New Roman"/>
          <w:sz w:val="28"/>
          <w:szCs w:val="28"/>
        </w:rPr>
        <w:t xml:space="preserve"> в том числе муниципального служащего, МФЦ, работника МФЦ, а также организаций, осуществляющих функции по предоставлению муниципальной услуги или их работников в исправлении допущенных опечаток и ошибок в выданных в результате предоставления муниципальной услуги документах либо нарушений установленного срока таких исправлений.</w:t>
      </w:r>
      <w:proofErr w:type="gramEnd"/>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r w:rsidRPr="00C13958">
        <w:rPr>
          <w:sz w:val="28"/>
          <w:szCs w:val="28"/>
        </w:rPr>
        <w:t xml:space="preserve">Досудебное (внесудебное) обжалование заявителем решений и действий (бездействия) МФЦ, работника МФЦ возможно в рамках заключенного соглашения о взаимодействии  между органом </w:t>
      </w:r>
      <w:r w:rsidRPr="00C13958">
        <w:rPr>
          <w:bCs/>
          <w:sz w:val="28"/>
          <w:szCs w:val="28"/>
        </w:rPr>
        <w:t>предоставляющего муниципальную услугу</w:t>
      </w:r>
      <w:r w:rsidRPr="00C13958">
        <w:rPr>
          <w:sz w:val="28"/>
          <w:szCs w:val="28"/>
        </w:rPr>
        <w:t xml:space="preserve">  и МФЦ.</w:t>
      </w:r>
    </w:p>
    <w:p w:rsidR="00F4004A" w:rsidRPr="00C13958" w:rsidRDefault="00F4004A" w:rsidP="00C13958">
      <w:pPr>
        <w:pStyle w:val="a4"/>
        <w:autoSpaceDE w:val="0"/>
        <w:autoSpaceDN w:val="0"/>
        <w:adjustRightInd w:val="0"/>
        <w:spacing w:after="0"/>
        <w:ind w:left="0" w:firstLine="567"/>
        <w:jc w:val="both"/>
        <w:rPr>
          <w:rFonts w:ascii="Times New Roman" w:hAnsi="Times New Roman" w:cs="Times New Roman"/>
          <w:sz w:val="28"/>
          <w:szCs w:val="28"/>
        </w:rPr>
      </w:pPr>
      <w:r w:rsidRPr="00C1395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4004A" w:rsidRPr="00C13958" w:rsidRDefault="00F4004A" w:rsidP="00C13958">
      <w:pPr>
        <w:pStyle w:val="a4"/>
        <w:autoSpaceDE w:val="0"/>
        <w:autoSpaceDN w:val="0"/>
        <w:adjustRightInd w:val="0"/>
        <w:spacing w:after="0"/>
        <w:ind w:left="0" w:firstLine="567"/>
        <w:jc w:val="both"/>
        <w:rPr>
          <w:rFonts w:ascii="Times New Roman" w:hAnsi="Times New Roman" w:cs="Times New Roman"/>
          <w:sz w:val="28"/>
          <w:szCs w:val="28"/>
        </w:rPr>
      </w:pPr>
      <w:proofErr w:type="gramStart"/>
      <w:r w:rsidRPr="00C1395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r w:rsidRPr="00C13958">
        <w:rPr>
          <w:sz w:val="28"/>
          <w:szCs w:val="28"/>
        </w:rPr>
        <w:t xml:space="preserve">Досудебное (внесудебное) обжалование заявителем решений и действий (бездействия) МФЦ, работника МФЦ возможно в рамках заключенного соглашения о взаимодействии  между органом </w:t>
      </w:r>
      <w:r w:rsidRPr="00C13958">
        <w:rPr>
          <w:bCs/>
          <w:sz w:val="28"/>
          <w:szCs w:val="28"/>
        </w:rPr>
        <w:t>предоставляющего муниципальную услугу</w:t>
      </w:r>
      <w:r w:rsidRPr="00C13958">
        <w:rPr>
          <w:sz w:val="28"/>
          <w:szCs w:val="28"/>
        </w:rPr>
        <w:t xml:space="preserve">  и МФЦ.</w:t>
      </w:r>
    </w:p>
    <w:p w:rsidR="00F4004A" w:rsidRPr="00C13958" w:rsidRDefault="00F4004A" w:rsidP="00C13958">
      <w:pPr>
        <w:autoSpaceDE w:val="0"/>
        <w:autoSpaceDN w:val="0"/>
        <w:adjustRightInd w:val="0"/>
        <w:spacing w:after="0"/>
        <w:ind w:firstLine="540"/>
        <w:jc w:val="both"/>
        <w:rPr>
          <w:rFonts w:ascii="Times New Roman" w:hAnsi="Times New Roman" w:cs="Times New Roman"/>
          <w:bCs/>
          <w:sz w:val="28"/>
          <w:szCs w:val="28"/>
        </w:rPr>
      </w:pPr>
      <w:r w:rsidRPr="00C13958">
        <w:rPr>
          <w:rFonts w:ascii="Times New Roman" w:hAnsi="Times New Roman" w:cs="Times New Roman"/>
          <w:bCs/>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1" w:history="1">
        <w:r w:rsidRPr="00C13958">
          <w:rPr>
            <w:rFonts w:ascii="Times New Roman" w:hAnsi="Times New Roman" w:cs="Times New Roman"/>
            <w:bCs/>
            <w:color w:val="0000FF"/>
            <w:sz w:val="28"/>
            <w:szCs w:val="28"/>
          </w:rPr>
          <w:t>пунктом 4 части 1 статьи 7</w:t>
        </w:r>
      </w:hyperlink>
      <w:r w:rsidRPr="00C13958">
        <w:rPr>
          <w:rFonts w:ascii="Times New Roman" w:hAnsi="Times New Roman" w:cs="Times New Roman"/>
          <w:bCs/>
          <w:sz w:val="28"/>
          <w:szCs w:val="28"/>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C13958">
          <w:rPr>
            <w:rFonts w:ascii="Times New Roman" w:hAnsi="Times New Roman" w:cs="Times New Roman"/>
            <w:bCs/>
            <w:color w:val="0000FF"/>
            <w:sz w:val="28"/>
            <w:szCs w:val="28"/>
          </w:rPr>
          <w:t>частью 1.3 статьи 16</w:t>
        </w:r>
      </w:hyperlink>
      <w:r w:rsidRPr="00C13958">
        <w:rPr>
          <w:rFonts w:ascii="Times New Roman" w:hAnsi="Times New Roman" w:cs="Times New Roman"/>
          <w:bCs/>
          <w:sz w:val="28"/>
          <w:szCs w:val="28"/>
        </w:rPr>
        <w:t xml:space="preserve"> настоящего Федерального закона.</w:t>
      </w:r>
    </w:p>
    <w:p w:rsidR="00F4004A" w:rsidRPr="00C13958" w:rsidRDefault="00F4004A" w:rsidP="00C13958">
      <w:pPr>
        <w:pStyle w:val="4"/>
        <w:shd w:val="clear" w:color="auto" w:fill="FFFFFF"/>
        <w:spacing w:before="0"/>
        <w:ind w:firstLine="567"/>
        <w:jc w:val="center"/>
        <w:rPr>
          <w:rFonts w:ascii="Times New Roman" w:hAnsi="Times New Roman" w:cs="Times New Roman"/>
          <w:bCs w:val="0"/>
          <w:i w:val="0"/>
          <w:color w:val="auto"/>
          <w:sz w:val="28"/>
          <w:szCs w:val="28"/>
        </w:rPr>
      </w:pPr>
      <w:r w:rsidRPr="00C13958">
        <w:rPr>
          <w:rFonts w:ascii="Times New Roman" w:hAnsi="Times New Roman" w:cs="Times New Roman"/>
          <w:bCs w:val="0"/>
          <w:i w:val="0"/>
          <w:color w:val="auto"/>
          <w:sz w:val="28"/>
          <w:szCs w:val="28"/>
        </w:rPr>
        <w:t>Органы, уполномоченные на рассмотрение жалобы, и должностные лица, которым может быть направлена жалоба</w:t>
      </w:r>
    </w:p>
    <w:p w:rsidR="00EC5963" w:rsidRPr="00C13958" w:rsidRDefault="00F4004A" w:rsidP="00C13958">
      <w:pPr>
        <w:autoSpaceDE w:val="0"/>
        <w:autoSpaceDN w:val="0"/>
        <w:adjustRightInd w:val="0"/>
        <w:ind w:firstLine="567"/>
        <w:jc w:val="both"/>
        <w:rPr>
          <w:rFonts w:ascii="Times New Roman" w:hAnsi="Times New Roman" w:cs="Times New Roman"/>
          <w:sz w:val="28"/>
          <w:szCs w:val="28"/>
        </w:rPr>
      </w:pPr>
      <w:r w:rsidRPr="00C13958">
        <w:rPr>
          <w:rFonts w:ascii="Times New Roman" w:hAnsi="Times New Roman" w:cs="Times New Roman"/>
          <w:sz w:val="28"/>
          <w:szCs w:val="28"/>
        </w:rPr>
        <w:t>5.3. Органами, уполномоченными на рассмотрение жалоб, являются:</w:t>
      </w:r>
    </w:p>
    <w:p w:rsidR="00F4004A" w:rsidRPr="00C13958" w:rsidRDefault="00EC5963" w:rsidP="00C13958">
      <w:pPr>
        <w:autoSpaceDE w:val="0"/>
        <w:autoSpaceDN w:val="0"/>
        <w:adjustRightInd w:val="0"/>
        <w:ind w:firstLine="567"/>
        <w:jc w:val="both"/>
        <w:rPr>
          <w:rFonts w:ascii="Times New Roman" w:hAnsi="Times New Roman" w:cs="Times New Roman"/>
          <w:sz w:val="28"/>
          <w:szCs w:val="28"/>
        </w:rPr>
      </w:pPr>
      <w:r w:rsidRPr="00C13958">
        <w:rPr>
          <w:rFonts w:ascii="Times New Roman" w:hAnsi="Times New Roman" w:cs="Times New Roman"/>
          <w:sz w:val="28"/>
          <w:szCs w:val="28"/>
        </w:rPr>
        <w:t>-</w:t>
      </w:r>
      <w:r w:rsidR="00F4004A" w:rsidRPr="00C13958">
        <w:rPr>
          <w:rFonts w:ascii="Times New Roman" w:hAnsi="Times New Roman" w:cs="Times New Roman"/>
          <w:sz w:val="28"/>
          <w:szCs w:val="28"/>
        </w:rPr>
        <w:t xml:space="preserve">  администрация городского округа Чапаевск;</w:t>
      </w:r>
    </w:p>
    <w:p w:rsidR="00F4004A" w:rsidRPr="00C13958" w:rsidRDefault="00F4004A" w:rsidP="00C13958">
      <w:pPr>
        <w:autoSpaceDE w:val="0"/>
        <w:autoSpaceDN w:val="0"/>
        <w:adjustRightInd w:val="0"/>
        <w:ind w:firstLine="567"/>
        <w:jc w:val="both"/>
        <w:rPr>
          <w:rFonts w:ascii="Times New Roman" w:hAnsi="Times New Roman" w:cs="Times New Roman"/>
          <w:sz w:val="28"/>
          <w:szCs w:val="28"/>
        </w:rPr>
      </w:pPr>
      <w:r w:rsidRPr="00C13958">
        <w:rPr>
          <w:rFonts w:ascii="Times New Roman" w:hAnsi="Times New Roman" w:cs="Times New Roman"/>
          <w:sz w:val="28"/>
          <w:szCs w:val="28"/>
        </w:rPr>
        <w:t>- многофункциональный центр предоставления государственных и муниципальных услуг;</w:t>
      </w:r>
    </w:p>
    <w:p w:rsidR="00F4004A" w:rsidRPr="00C13958" w:rsidRDefault="00F4004A" w:rsidP="00C13958">
      <w:pPr>
        <w:autoSpaceDE w:val="0"/>
        <w:autoSpaceDN w:val="0"/>
        <w:adjustRightInd w:val="0"/>
        <w:ind w:firstLine="567"/>
        <w:jc w:val="both"/>
        <w:rPr>
          <w:rFonts w:ascii="Times New Roman" w:hAnsi="Times New Roman" w:cs="Times New Roman"/>
          <w:sz w:val="28"/>
          <w:szCs w:val="28"/>
        </w:rPr>
      </w:pPr>
      <w:r w:rsidRPr="00C13958">
        <w:rPr>
          <w:rFonts w:ascii="Times New Roman" w:hAnsi="Times New Roman" w:cs="Times New Roman"/>
          <w:sz w:val="28"/>
          <w:szCs w:val="28"/>
        </w:rPr>
        <w:t>- управление торговли, транспорта, связи и содействия развитию малого и среднего предпринимательства администрации городского округа Чапаевск (далее Управление торговли);</w:t>
      </w:r>
    </w:p>
    <w:p w:rsidR="00F4004A" w:rsidRPr="00C13958" w:rsidRDefault="00F4004A" w:rsidP="00C13958">
      <w:pPr>
        <w:pStyle w:val="juscontext"/>
        <w:shd w:val="clear" w:color="auto" w:fill="FFFFFF"/>
        <w:spacing w:before="0" w:beforeAutospacing="0" w:after="0" w:afterAutospacing="0" w:line="276" w:lineRule="auto"/>
        <w:ind w:firstLine="567"/>
        <w:jc w:val="both"/>
        <w:rPr>
          <w:rFonts w:eastAsia="Calibri"/>
          <w:sz w:val="28"/>
          <w:szCs w:val="28"/>
          <w:lang w:eastAsia="en-US"/>
        </w:rPr>
      </w:pPr>
      <w:r w:rsidRPr="00C13958">
        <w:rPr>
          <w:sz w:val="28"/>
          <w:szCs w:val="28"/>
        </w:rPr>
        <w:t xml:space="preserve">- организации, предусмотренные </w:t>
      </w:r>
      <w:hyperlink r:id="rId13" w:history="1">
        <w:r w:rsidRPr="00C13958">
          <w:rPr>
            <w:sz w:val="28"/>
            <w:szCs w:val="28"/>
          </w:rPr>
          <w:t>ч. 1.1 ст. 16</w:t>
        </w:r>
      </w:hyperlink>
      <w:r w:rsidRPr="00C13958">
        <w:rPr>
          <w:sz w:val="28"/>
          <w:szCs w:val="28"/>
        </w:rPr>
        <w:t xml:space="preserve"> Федерального закона № 210-ФЗ от 27.07.2010.</w:t>
      </w:r>
    </w:p>
    <w:p w:rsidR="00F4004A" w:rsidRPr="00C13958" w:rsidRDefault="00F4004A" w:rsidP="00C13958">
      <w:pPr>
        <w:ind w:firstLine="567"/>
        <w:jc w:val="center"/>
        <w:rPr>
          <w:rFonts w:ascii="Times New Roman" w:hAnsi="Times New Roman" w:cs="Times New Roman"/>
          <w:b/>
          <w:bCs/>
          <w:sz w:val="28"/>
          <w:szCs w:val="28"/>
        </w:rPr>
      </w:pPr>
      <w:r w:rsidRPr="00C13958">
        <w:rPr>
          <w:rFonts w:ascii="Times New Roman" w:hAnsi="Times New Roman" w:cs="Times New Roman"/>
          <w:b/>
          <w:bCs/>
          <w:sz w:val="28"/>
          <w:szCs w:val="28"/>
        </w:rPr>
        <w:t>Порядок подачи и рассмотрения жалобы</w:t>
      </w:r>
    </w:p>
    <w:p w:rsidR="00F4004A" w:rsidRPr="00C13958" w:rsidRDefault="00F4004A" w:rsidP="00C13958">
      <w:pPr>
        <w:autoSpaceDE w:val="0"/>
        <w:autoSpaceDN w:val="0"/>
        <w:adjustRightInd w:val="0"/>
        <w:ind w:firstLine="567"/>
        <w:jc w:val="both"/>
        <w:rPr>
          <w:rFonts w:ascii="Times New Roman" w:hAnsi="Times New Roman" w:cs="Times New Roman"/>
          <w:sz w:val="28"/>
          <w:szCs w:val="28"/>
        </w:rPr>
      </w:pPr>
      <w:r w:rsidRPr="00C13958">
        <w:rPr>
          <w:rFonts w:ascii="Times New Roman" w:hAnsi="Times New Roman" w:cs="Times New Roman"/>
          <w:sz w:val="28"/>
          <w:szCs w:val="28"/>
        </w:rPr>
        <w:t xml:space="preserve">5.4. Жалоба подается в письменной форме на бумажном носителе, в электронной форме в  МФЦ, либо в администрацию городского округа Чапаевск, а также в организации, предусмотренные </w:t>
      </w:r>
      <w:hyperlink r:id="rId14" w:history="1">
        <w:r w:rsidRPr="00C13958">
          <w:rPr>
            <w:rFonts w:ascii="Times New Roman" w:hAnsi="Times New Roman" w:cs="Times New Roman"/>
            <w:sz w:val="28"/>
            <w:szCs w:val="28"/>
          </w:rPr>
          <w:t>ч.1.1 ст. 16</w:t>
        </w:r>
      </w:hyperlink>
      <w:r w:rsidRPr="00C13958">
        <w:rPr>
          <w:rFonts w:ascii="Times New Roman" w:hAnsi="Times New Roman" w:cs="Times New Roman"/>
          <w:sz w:val="28"/>
          <w:szCs w:val="28"/>
        </w:rPr>
        <w:t xml:space="preserve"> Федерального закона №210-ФЗ от 27.07.2010. </w:t>
      </w:r>
    </w:p>
    <w:p w:rsidR="00F4004A" w:rsidRPr="00C13958" w:rsidRDefault="00F4004A" w:rsidP="00C13958">
      <w:pPr>
        <w:autoSpaceDE w:val="0"/>
        <w:autoSpaceDN w:val="0"/>
        <w:adjustRightInd w:val="0"/>
        <w:ind w:firstLine="567"/>
        <w:jc w:val="both"/>
        <w:rPr>
          <w:rFonts w:ascii="Times New Roman" w:hAnsi="Times New Roman" w:cs="Times New Roman"/>
          <w:sz w:val="28"/>
          <w:szCs w:val="28"/>
        </w:rPr>
      </w:pPr>
      <w:r w:rsidRPr="00C13958">
        <w:rPr>
          <w:rFonts w:ascii="Times New Roman" w:hAnsi="Times New Roman" w:cs="Times New Roman"/>
          <w:sz w:val="28"/>
          <w:szCs w:val="28"/>
        </w:rPr>
        <w:t xml:space="preserve">Жалобы на решения и действия (бездействие) руководителя Управление торговли, подаются в администрацию городского округа Чапаевск. </w:t>
      </w:r>
    </w:p>
    <w:p w:rsidR="00F4004A" w:rsidRPr="00C13958" w:rsidRDefault="00F4004A" w:rsidP="00C13958">
      <w:pPr>
        <w:autoSpaceDE w:val="0"/>
        <w:autoSpaceDN w:val="0"/>
        <w:adjustRightInd w:val="0"/>
        <w:ind w:firstLine="567"/>
        <w:jc w:val="both"/>
        <w:rPr>
          <w:rFonts w:ascii="Times New Roman" w:hAnsi="Times New Roman" w:cs="Times New Roman"/>
          <w:sz w:val="28"/>
          <w:szCs w:val="28"/>
        </w:rPr>
      </w:pPr>
      <w:r w:rsidRPr="00C13958">
        <w:rPr>
          <w:rFonts w:ascii="Times New Roman" w:hAnsi="Times New Roman" w:cs="Times New Roman"/>
          <w:sz w:val="28"/>
          <w:szCs w:val="28"/>
        </w:rPr>
        <w:t xml:space="preserve">Жалобы на решения и действия (бездействие) работника МФЦ подаются руководителю МФЦ. </w:t>
      </w:r>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r w:rsidRPr="00C13958">
        <w:rPr>
          <w:sz w:val="28"/>
          <w:szCs w:val="28"/>
        </w:rPr>
        <w:lastRenderedPageBreak/>
        <w:t xml:space="preserve">Жалобы на решения и действия (бездействие) работников организаций, предусмотренных </w:t>
      </w:r>
      <w:hyperlink r:id="rId15" w:history="1">
        <w:r w:rsidRPr="00C13958">
          <w:rPr>
            <w:sz w:val="28"/>
            <w:szCs w:val="28"/>
          </w:rPr>
          <w:t>ч. 1.1 ст. 16</w:t>
        </w:r>
      </w:hyperlink>
      <w:r w:rsidRPr="00C13958">
        <w:rPr>
          <w:sz w:val="28"/>
          <w:szCs w:val="28"/>
        </w:rPr>
        <w:t xml:space="preserve"> Федерального закона № 210-ФЗ от 27.07.2010, подаются руководителям этих организаций.</w:t>
      </w:r>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r w:rsidRPr="00C13958">
        <w:rPr>
          <w:sz w:val="28"/>
          <w:szCs w:val="28"/>
        </w:rPr>
        <w:t xml:space="preserve">5.5. </w:t>
      </w:r>
      <w:proofErr w:type="gramStart"/>
      <w:r w:rsidRPr="00C13958">
        <w:rPr>
          <w:sz w:val="28"/>
          <w:szCs w:val="28"/>
        </w:rPr>
        <w:t xml:space="preserve">Жалоба на решения и действия (бездействия) органа предоставлявшего муниципальную услугу, должностного лица органа </w:t>
      </w:r>
      <w:r w:rsidRPr="00C13958">
        <w:rPr>
          <w:bCs/>
          <w:sz w:val="28"/>
          <w:szCs w:val="28"/>
        </w:rPr>
        <w:t>предоставляющего муниципальную услугу</w:t>
      </w:r>
      <w:r w:rsidRPr="00C13958">
        <w:rPr>
          <w:sz w:val="28"/>
          <w:szCs w:val="28"/>
        </w:rPr>
        <w:t>, в том числе муниципального служащего, может быть направлена  по почте, через МФЦ, по электронной почте, через официальный сайт администрации городского округа Чапаевск, посредством Единого портала государственных и муниципальных услуг, Портала государственных и муниципальных услуг Самарской области, а также может быть принята при личном приеме</w:t>
      </w:r>
      <w:proofErr w:type="gramEnd"/>
      <w:r w:rsidRPr="00C13958">
        <w:rPr>
          <w:sz w:val="28"/>
          <w:szCs w:val="28"/>
        </w:rPr>
        <w:t xml:space="preserve"> заявителя.</w:t>
      </w:r>
    </w:p>
    <w:p w:rsidR="00F4004A" w:rsidRPr="00C13958" w:rsidRDefault="00F4004A" w:rsidP="00C13958">
      <w:pPr>
        <w:autoSpaceDE w:val="0"/>
        <w:autoSpaceDN w:val="0"/>
        <w:adjustRightInd w:val="0"/>
        <w:ind w:firstLine="567"/>
        <w:jc w:val="both"/>
        <w:rPr>
          <w:rFonts w:ascii="Times New Roman" w:hAnsi="Times New Roman" w:cs="Times New Roman"/>
          <w:sz w:val="28"/>
          <w:szCs w:val="28"/>
        </w:rPr>
      </w:pPr>
      <w:proofErr w:type="gramStart"/>
      <w:r w:rsidRPr="00C13958">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по электронной почте, через официальный сайт МФЦ, через официальный сайт администрации городского округа Чапаевск, посредством Единого портала государственных и муниципальных услуг, Портала государственных и муниципальных услуг Самарской области, а также может быть принята при личном приеме заявителя. </w:t>
      </w:r>
      <w:proofErr w:type="gramEnd"/>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proofErr w:type="gramStart"/>
      <w:r w:rsidRPr="00C13958">
        <w:rPr>
          <w:sz w:val="28"/>
          <w:szCs w:val="28"/>
        </w:rPr>
        <w:t xml:space="preserve">Жалоба на решения и действия (бездействие) организаций, предусмотренных </w:t>
      </w:r>
      <w:hyperlink r:id="rId16" w:history="1">
        <w:r w:rsidRPr="00C13958">
          <w:rPr>
            <w:sz w:val="28"/>
            <w:szCs w:val="28"/>
          </w:rPr>
          <w:t>ч. 1.1 ст. 16</w:t>
        </w:r>
      </w:hyperlink>
      <w:r w:rsidRPr="00C13958">
        <w:rPr>
          <w:sz w:val="28"/>
          <w:szCs w:val="28"/>
        </w:rPr>
        <w:t xml:space="preserve"> ФЗ № 210-ФЗ от 27.07.2010, а также их работников может быть направлена по почте, по электронной почте, через официальные сайты этих организаций, посредством Единого портала государственных и муниципальных услуг, портала государственных и муниципальных услуг Самарской области, а также может быть принята при личном приеме заявителя.</w:t>
      </w:r>
      <w:proofErr w:type="gramEnd"/>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r w:rsidRPr="00C13958">
        <w:rPr>
          <w:sz w:val="28"/>
          <w:szCs w:val="28"/>
        </w:rPr>
        <w:t>5.6. Жалоба должна содержать:</w:t>
      </w:r>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proofErr w:type="gramStart"/>
      <w:r w:rsidRPr="00C13958">
        <w:rPr>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17" w:history="1">
        <w:r w:rsidRPr="00C13958">
          <w:rPr>
            <w:sz w:val="28"/>
            <w:szCs w:val="28"/>
          </w:rPr>
          <w:t>ч. 1.1 ст. 16</w:t>
        </w:r>
      </w:hyperlink>
      <w:r w:rsidRPr="00C13958">
        <w:rPr>
          <w:sz w:val="28"/>
          <w:szCs w:val="28"/>
        </w:rPr>
        <w:t xml:space="preserve"> Федерального закона № 210-ФЗ от 27.07.2010, их руководителей и (или) работников, решения и действия (бездействие) которых обжалуются;</w:t>
      </w:r>
      <w:proofErr w:type="gramEnd"/>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proofErr w:type="gramStart"/>
      <w:r w:rsidRPr="00C13958">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r w:rsidRPr="00C13958">
        <w:rPr>
          <w:sz w:val="28"/>
          <w:szCs w:val="28"/>
        </w:rPr>
        <w:t xml:space="preserve">в) сведения об обжалуемых решениях и действиях (бездействии) органа, предоставляющего муниципальную услугу, должностного лица органа, </w:t>
      </w:r>
      <w:r w:rsidRPr="00C13958">
        <w:rPr>
          <w:sz w:val="28"/>
          <w:szCs w:val="28"/>
        </w:rPr>
        <w:lastRenderedPageBreak/>
        <w:t xml:space="preserve">предоставляющего муниципальную услугу либо муниципального служащего, МФЦ, работника МФЦ, организаций, предусмотренных </w:t>
      </w:r>
      <w:hyperlink r:id="rId18" w:history="1">
        <w:r w:rsidRPr="00C13958">
          <w:rPr>
            <w:sz w:val="28"/>
            <w:szCs w:val="28"/>
          </w:rPr>
          <w:t>ч. 1.1 ст. 16</w:t>
        </w:r>
      </w:hyperlink>
      <w:r w:rsidRPr="00C13958">
        <w:rPr>
          <w:sz w:val="28"/>
          <w:szCs w:val="28"/>
        </w:rPr>
        <w:t xml:space="preserve"> Федерального закона № 210-ФЗ от 27.07.2010, их работников;</w:t>
      </w:r>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r w:rsidRPr="00C13958">
        <w:rPr>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19" w:history="1">
        <w:r w:rsidRPr="00C13958">
          <w:rPr>
            <w:sz w:val="28"/>
            <w:szCs w:val="28"/>
          </w:rPr>
          <w:t>ч. 1.1 ст. 16</w:t>
        </w:r>
      </w:hyperlink>
      <w:r w:rsidRPr="00C13958">
        <w:rPr>
          <w:sz w:val="28"/>
          <w:szCs w:val="28"/>
        </w:rPr>
        <w:t xml:space="preserve"> Федерального закона № 210-ФЗ от 27.07.2010, их работников. Заявителем могут быть представлены документы (при наличии), подтверждающие доводы заявителя, либо их копии.</w:t>
      </w:r>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r w:rsidRPr="00C13958">
        <w:rPr>
          <w:sz w:val="28"/>
          <w:szCs w:val="28"/>
        </w:rPr>
        <w:t>5.7.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F4004A" w:rsidRPr="00C13958" w:rsidRDefault="00F4004A" w:rsidP="00C13958">
      <w:pPr>
        <w:pStyle w:val="juscontext"/>
        <w:shd w:val="clear" w:color="auto" w:fill="FFFFFF"/>
        <w:spacing w:before="0" w:beforeAutospacing="0" w:after="0" w:afterAutospacing="0" w:line="276" w:lineRule="auto"/>
        <w:ind w:firstLine="567"/>
        <w:jc w:val="center"/>
        <w:rPr>
          <w:b/>
          <w:bCs/>
          <w:i/>
          <w:sz w:val="28"/>
          <w:szCs w:val="28"/>
        </w:rPr>
      </w:pPr>
      <w:r w:rsidRPr="00C13958">
        <w:rPr>
          <w:b/>
          <w:sz w:val="28"/>
          <w:szCs w:val="28"/>
        </w:rPr>
        <w:t>Сроки рассмотрения жалобы</w:t>
      </w:r>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r w:rsidRPr="00C13958">
        <w:rPr>
          <w:sz w:val="28"/>
          <w:szCs w:val="28"/>
        </w:rPr>
        <w:t xml:space="preserve">5.8. </w:t>
      </w:r>
      <w:proofErr w:type="gramStart"/>
      <w:r w:rsidRPr="00C13958">
        <w:rPr>
          <w:sz w:val="28"/>
          <w:szCs w:val="28"/>
        </w:rPr>
        <w:t xml:space="preserve">Жалоба, поступившая в  администрацию городского округа Чапаевск, МФЦ, в организации, предусмотренные </w:t>
      </w:r>
      <w:hyperlink r:id="rId20" w:history="1">
        <w:r w:rsidRPr="00C13958">
          <w:rPr>
            <w:sz w:val="28"/>
            <w:szCs w:val="28"/>
          </w:rPr>
          <w:t>ч. 1.1 ст. 16</w:t>
        </w:r>
      </w:hyperlink>
      <w:r w:rsidRPr="00C13958">
        <w:rPr>
          <w:sz w:val="28"/>
          <w:szCs w:val="28"/>
        </w:rPr>
        <w:t xml:space="preserve"> Федерального закона № 210-ФЗ от 27.07.2010, подлежит рассмотрению должностным лицом, наделенным полномочиями по рассмотрению жалобы,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МФЦ, организаций, предусмотренных </w:t>
      </w:r>
      <w:hyperlink r:id="rId21" w:history="1">
        <w:r w:rsidRPr="00C13958">
          <w:rPr>
            <w:sz w:val="28"/>
            <w:szCs w:val="28"/>
          </w:rPr>
          <w:t>ч. 1.1 ст. 16</w:t>
        </w:r>
        <w:proofErr w:type="gramEnd"/>
      </w:hyperlink>
      <w:r w:rsidRPr="00C13958">
        <w:rPr>
          <w:sz w:val="28"/>
          <w:szCs w:val="28"/>
        </w:rPr>
        <w:t xml:space="preserve"> Федерального закона № 210-ФЗ от 27.07.2010,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r w:rsidRPr="00C13958">
        <w:rPr>
          <w:sz w:val="28"/>
          <w:szCs w:val="28"/>
        </w:rPr>
        <w:t>5.9. Внесение изменений в результат предоставления муниципальной услуги в целях исправления допущенных опечаток и ошибок осуществляется должностным лицом в срок не более 5 рабочих дней.</w:t>
      </w:r>
    </w:p>
    <w:p w:rsidR="00F4004A" w:rsidRPr="00C13958" w:rsidRDefault="00F4004A" w:rsidP="00C13958">
      <w:pPr>
        <w:pStyle w:val="4"/>
        <w:shd w:val="clear" w:color="auto" w:fill="FFFFFF"/>
        <w:spacing w:before="0"/>
        <w:ind w:firstLine="567"/>
        <w:jc w:val="center"/>
        <w:rPr>
          <w:rFonts w:ascii="Times New Roman" w:hAnsi="Times New Roman" w:cs="Times New Roman"/>
          <w:bCs w:val="0"/>
          <w:i w:val="0"/>
          <w:color w:val="auto"/>
          <w:sz w:val="28"/>
          <w:szCs w:val="28"/>
        </w:rPr>
      </w:pPr>
      <w:r w:rsidRPr="00C13958">
        <w:rPr>
          <w:rFonts w:ascii="Times New Roman" w:hAnsi="Times New Roman" w:cs="Times New Roman"/>
          <w:bCs w:val="0"/>
          <w:i w:val="0"/>
          <w:color w:val="auto"/>
          <w:sz w:val="28"/>
          <w:szCs w:val="28"/>
        </w:rPr>
        <w:t>Перечень оснований для отказа в рассмотрении жалобы</w:t>
      </w:r>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r w:rsidRPr="00C13958">
        <w:rPr>
          <w:sz w:val="28"/>
          <w:szCs w:val="28"/>
        </w:rPr>
        <w:t>5.10. Уполномоченный на рассмотрение жалобы орган отказывает в удовлетворении жалобы в следующих случаях:</w:t>
      </w:r>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r w:rsidRPr="00C13958">
        <w:rPr>
          <w:sz w:val="28"/>
          <w:szCs w:val="28"/>
        </w:rPr>
        <w:t>- наличие вступившего в законную силу решения суда, арбитражного суда по жалобе о том же предмете и по тем же основаниям;</w:t>
      </w:r>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r w:rsidRPr="00C13958">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r w:rsidRPr="00C13958">
        <w:rPr>
          <w:sz w:val="28"/>
          <w:szCs w:val="28"/>
        </w:rPr>
        <w:t>-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r w:rsidRPr="00C13958">
        <w:rPr>
          <w:sz w:val="28"/>
          <w:szCs w:val="28"/>
        </w:rPr>
        <w:lastRenderedPageBreak/>
        <w:t>5.11. Уполномоченный на рассмотрение жалобы орган вправе оставить жалобу без ответа в следующих случаях:</w:t>
      </w:r>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r w:rsidRPr="00C13958">
        <w:rPr>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r w:rsidRPr="00C13958">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r w:rsidRPr="00C13958">
        <w:rPr>
          <w:sz w:val="28"/>
          <w:szCs w:val="28"/>
        </w:rPr>
        <w:t xml:space="preserve">- если в письменном обращении не </w:t>
      </w:r>
      <w:proofErr w:type="gramStart"/>
      <w:r w:rsidRPr="00C13958">
        <w:rPr>
          <w:sz w:val="28"/>
          <w:szCs w:val="28"/>
        </w:rPr>
        <w:t>указаны</w:t>
      </w:r>
      <w:proofErr w:type="gramEnd"/>
      <w:r w:rsidRPr="00C13958">
        <w:rPr>
          <w:sz w:val="28"/>
          <w:szCs w:val="28"/>
        </w:rPr>
        <w:t xml:space="preserve"> фамилия гражданина, направившего обращение, и почтовый адрес, по которому должен быть направлен ответ на обращение;</w:t>
      </w:r>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r w:rsidRPr="00C13958">
        <w:rPr>
          <w:sz w:val="28"/>
          <w:szCs w:val="28"/>
        </w:rPr>
        <w:t>-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5963"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proofErr w:type="gramStart"/>
      <w:r w:rsidRPr="00C13958">
        <w:rPr>
          <w:sz w:val="28"/>
          <w:szCs w:val="28"/>
        </w:rPr>
        <w:t>-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Управления торговли,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w:t>
      </w:r>
      <w:proofErr w:type="gramEnd"/>
      <w:r w:rsidRPr="00C13958">
        <w:rPr>
          <w:sz w:val="28"/>
          <w:szCs w:val="28"/>
        </w:rPr>
        <w:t xml:space="preserve">, что указанное обращение и ранее направляемые обращения направлялись в Управления торговли  или одному и тому же должностному лицу. </w:t>
      </w:r>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r w:rsidRPr="00C13958">
        <w:rPr>
          <w:sz w:val="28"/>
          <w:szCs w:val="28"/>
        </w:rPr>
        <w:t>О данном решении уведомляется заявитель, направивший обращение;</w:t>
      </w:r>
    </w:p>
    <w:p w:rsidR="00F4004A" w:rsidRPr="00C13958" w:rsidRDefault="00F4004A" w:rsidP="00C13958">
      <w:pPr>
        <w:pStyle w:val="juscontext"/>
        <w:shd w:val="clear" w:color="auto" w:fill="FFFFFF"/>
        <w:spacing w:before="0" w:beforeAutospacing="0" w:after="0" w:afterAutospacing="0" w:line="276" w:lineRule="auto"/>
        <w:ind w:firstLine="567"/>
        <w:jc w:val="both"/>
        <w:rPr>
          <w:bCs/>
          <w:i/>
          <w:sz w:val="28"/>
          <w:szCs w:val="28"/>
        </w:rPr>
      </w:pPr>
      <w:r w:rsidRPr="00C13958">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4004A" w:rsidRPr="00C13958" w:rsidRDefault="00F4004A" w:rsidP="00C13958">
      <w:pPr>
        <w:pStyle w:val="4"/>
        <w:shd w:val="clear" w:color="auto" w:fill="FFFFFF"/>
        <w:spacing w:before="0"/>
        <w:ind w:firstLine="567"/>
        <w:jc w:val="center"/>
        <w:rPr>
          <w:rFonts w:ascii="Times New Roman" w:hAnsi="Times New Roman" w:cs="Times New Roman"/>
          <w:bCs w:val="0"/>
          <w:i w:val="0"/>
          <w:color w:val="auto"/>
          <w:sz w:val="28"/>
          <w:szCs w:val="28"/>
        </w:rPr>
      </w:pPr>
      <w:r w:rsidRPr="00C13958">
        <w:rPr>
          <w:rFonts w:ascii="Times New Roman" w:hAnsi="Times New Roman" w:cs="Times New Roman"/>
          <w:bCs w:val="0"/>
          <w:i w:val="0"/>
          <w:color w:val="auto"/>
          <w:sz w:val="28"/>
          <w:szCs w:val="28"/>
        </w:rPr>
        <w:t>Результат рассмотрения жалобы</w:t>
      </w:r>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r w:rsidRPr="00C13958">
        <w:rPr>
          <w:sz w:val="28"/>
          <w:szCs w:val="28"/>
        </w:rPr>
        <w:t>5.12. По результатам рассмотрения обращения, жалобы орган или должностное лицо, уполномоченное на рассмотрение жалобы, принимает одно из следующих решений:</w:t>
      </w:r>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proofErr w:type="gramStart"/>
      <w:r w:rsidRPr="00C13958">
        <w:rPr>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C13958">
        <w:rPr>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r w:rsidRPr="00C13958">
        <w:rPr>
          <w:sz w:val="28"/>
          <w:szCs w:val="28"/>
        </w:rPr>
        <w:t>2) отказывает в удовлетворении жалобы.</w:t>
      </w:r>
    </w:p>
    <w:p w:rsidR="00F4004A" w:rsidRPr="00C13958" w:rsidRDefault="00F4004A" w:rsidP="00C13958">
      <w:pPr>
        <w:pStyle w:val="4"/>
        <w:shd w:val="clear" w:color="auto" w:fill="FFFFFF"/>
        <w:spacing w:before="0"/>
        <w:ind w:firstLine="567"/>
        <w:jc w:val="center"/>
        <w:rPr>
          <w:rFonts w:ascii="Times New Roman" w:hAnsi="Times New Roman" w:cs="Times New Roman"/>
          <w:bCs w:val="0"/>
          <w:i w:val="0"/>
          <w:color w:val="auto"/>
          <w:sz w:val="28"/>
          <w:szCs w:val="28"/>
        </w:rPr>
      </w:pPr>
      <w:r w:rsidRPr="00C13958">
        <w:rPr>
          <w:rFonts w:ascii="Times New Roman" w:hAnsi="Times New Roman" w:cs="Times New Roman"/>
          <w:bCs w:val="0"/>
          <w:i w:val="0"/>
          <w:color w:val="auto"/>
          <w:sz w:val="28"/>
          <w:szCs w:val="28"/>
        </w:rPr>
        <w:t>Порядок информирования заявителя о результатах рассмотрения жалобы</w:t>
      </w:r>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r w:rsidRPr="00C13958">
        <w:rPr>
          <w:sz w:val="28"/>
          <w:szCs w:val="28"/>
        </w:rPr>
        <w:t>5.13.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w:t>
      </w:r>
    </w:p>
    <w:p w:rsidR="00F4004A" w:rsidRPr="00C13958" w:rsidRDefault="00F4004A" w:rsidP="00C13958">
      <w:pPr>
        <w:autoSpaceDE w:val="0"/>
        <w:autoSpaceDN w:val="0"/>
        <w:adjustRightInd w:val="0"/>
        <w:spacing w:after="0"/>
        <w:ind w:firstLine="540"/>
        <w:jc w:val="both"/>
        <w:rPr>
          <w:rFonts w:ascii="Times New Roman" w:hAnsi="Times New Roman" w:cs="Times New Roman"/>
          <w:sz w:val="28"/>
          <w:szCs w:val="28"/>
        </w:rPr>
      </w:pPr>
      <w:r w:rsidRPr="00C13958">
        <w:rPr>
          <w:rFonts w:ascii="Times New Roman" w:hAnsi="Times New Roman" w:cs="Times New Roman"/>
          <w:sz w:val="28"/>
          <w:szCs w:val="28"/>
        </w:rPr>
        <w:t xml:space="preserve">5.14.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13958">
        <w:rPr>
          <w:rFonts w:ascii="Times New Roman" w:hAnsi="Times New Roman" w:cs="Times New Roman"/>
          <w:sz w:val="28"/>
          <w:szCs w:val="28"/>
        </w:rPr>
        <w:t>неудобства</w:t>
      </w:r>
      <w:proofErr w:type="gramEnd"/>
      <w:r w:rsidRPr="00C1395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4004A" w:rsidRPr="00C13958" w:rsidRDefault="00F4004A" w:rsidP="00C13958">
      <w:pPr>
        <w:autoSpaceDE w:val="0"/>
        <w:autoSpaceDN w:val="0"/>
        <w:adjustRightInd w:val="0"/>
        <w:spacing w:before="280" w:after="0"/>
        <w:ind w:firstLine="540"/>
        <w:jc w:val="both"/>
        <w:rPr>
          <w:rFonts w:ascii="Times New Roman" w:hAnsi="Times New Roman" w:cs="Times New Roman"/>
          <w:sz w:val="28"/>
          <w:szCs w:val="28"/>
        </w:rPr>
      </w:pPr>
      <w:r w:rsidRPr="00C13958">
        <w:rPr>
          <w:rFonts w:ascii="Times New Roman" w:hAnsi="Times New Roman" w:cs="Times New Roman"/>
          <w:sz w:val="28"/>
          <w:szCs w:val="28"/>
        </w:rPr>
        <w:t>5.15.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4004A" w:rsidRPr="00C13958" w:rsidRDefault="00F4004A" w:rsidP="00C13958">
      <w:pPr>
        <w:autoSpaceDE w:val="0"/>
        <w:autoSpaceDN w:val="0"/>
        <w:adjustRightInd w:val="0"/>
        <w:spacing w:after="0"/>
        <w:jc w:val="both"/>
        <w:rPr>
          <w:rFonts w:ascii="Times New Roman" w:hAnsi="Times New Roman" w:cs="Times New Roman"/>
          <w:sz w:val="28"/>
          <w:szCs w:val="28"/>
        </w:rPr>
      </w:pPr>
    </w:p>
    <w:p w:rsidR="00F4004A" w:rsidRPr="00C13958" w:rsidRDefault="00F4004A" w:rsidP="00C13958">
      <w:pPr>
        <w:jc w:val="center"/>
        <w:rPr>
          <w:rFonts w:ascii="Times New Roman" w:hAnsi="Times New Roman" w:cs="Times New Roman"/>
          <w:b/>
          <w:bCs/>
          <w:sz w:val="28"/>
          <w:szCs w:val="28"/>
        </w:rPr>
      </w:pPr>
      <w:r w:rsidRPr="00C13958">
        <w:rPr>
          <w:rFonts w:ascii="Times New Roman" w:hAnsi="Times New Roman" w:cs="Times New Roman"/>
          <w:b/>
          <w:bCs/>
          <w:sz w:val="28"/>
          <w:szCs w:val="28"/>
        </w:rPr>
        <w:t>Право заявителя на получение информации и документов, необходимых для обоснования и рассмотрения жалобы</w:t>
      </w:r>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r w:rsidRPr="00C13958">
        <w:rPr>
          <w:sz w:val="28"/>
          <w:szCs w:val="28"/>
        </w:rPr>
        <w:t>5.16. Заявитель имеет право на получение исчерпывающей информации и документов, необходимых для обоснования и рассмотрения жалобы.</w:t>
      </w:r>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r w:rsidRPr="00C13958">
        <w:rPr>
          <w:sz w:val="28"/>
          <w:szCs w:val="28"/>
        </w:rPr>
        <w:t>5.17. Информация о порядке подачи и рассмотрения жалобы размещается на официальном сайте администрации городского округа Чапаевск и МФЦ, на Едином портале государственных и муниципальных услуг, Портале государственных и муниципальных услуг Самарской области, а также может быть сообщена заявителю в устной и/или письменной форме.</w:t>
      </w:r>
    </w:p>
    <w:p w:rsidR="00F4004A" w:rsidRPr="00C13958" w:rsidRDefault="00F4004A" w:rsidP="00C13958">
      <w:pPr>
        <w:pStyle w:val="4"/>
        <w:shd w:val="clear" w:color="auto" w:fill="FFFFFF"/>
        <w:spacing w:before="0"/>
        <w:ind w:firstLine="567"/>
        <w:jc w:val="center"/>
        <w:rPr>
          <w:rFonts w:ascii="Times New Roman" w:hAnsi="Times New Roman" w:cs="Times New Roman"/>
          <w:bCs w:val="0"/>
          <w:i w:val="0"/>
          <w:color w:val="auto"/>
          <w:sz w:val="28"/>
          <w:szCs w:val="28"/>
        </w:rPr>
      </w:pPr>
      <w:r w:rsidRPr="00C13958">
        <w:rPr>
          <w:rFonts w:ascii="Times New Roman" w:hAnsi="Times New Roman" w:cs="Times New Roman"/>
          <w:bCs w:val="0"/>
          <w:i w:val="0"/>
          <w:color w:val="auto"/>
          <w:sz w:val="28"/>
          <w:szCs w:val="28"/>
        </w:rPr>
        <w:t>Порядок обжалования решения по жалобе</w:t>
      </w:r>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r w:rsidRPr="00C13958">
        <w:rPr>
          <w:sz w:val="28"/>
          <w:szCs w:val="28"/>
        </w:rPr>
        <w:t>5.18. Заявитель вправе обжаловать решения по жалобе в администрацию городского округа Чапаевск или правоохранительные органы.</w:t>
      </w:r>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r w:rsidRPr="00C13958">
        <w:rPr>
          <w:sz w:val="28"/>
          <w:szCs w:val="28"/>
        </w:rPr>
        <w:t xml:space="preserve">5.19. В случае установления в ходе или по результатам </w:t>
      </w:r>
      <w:proofErr w:type="gramStart"/>
      <w:r w:rsidRPr="00C13958">
        <w:rPr>
          <w:sz w:val="28"/>
          <w:szCs w:val="28"/>
        </w:rPr>
        <w:t>рассмотрения жалобы признаков состава административного правонарушения</w:t>
      </w:r>
      <w:proofErr w:type="gramEnd"/>
      <w:r w:rsidRPr="00C13958">
        <w:rPr>
          <w:sz w:val="28"/>
          <w:szCs w:val="28"/>
        </w:rPr>
        <w:t xml:space="preserve"> или </w:t>
      </w:r>
      <w:r w:rsidRPr="00C13958">
        <w:rPr>
          <w:sz w:val="28"/>
          <w:szCs w:val="28"/>
        </w:rPr>
        <w:lastRenderedPageBreak/>
        <w:t>уголовного преступления администрация городского округа Чапаевск в установленном порядке незамедлительно направляет имеющиеся материалы в правоохранительные органы и органы прокуратуры.</w:t>
      </w:r>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r w:rsidRPr="00C13958">
        <w:rPr>
          <w:sz w:val="28"/>
          <w:szCs w:val="28"/>
        </w:rPr>
        <w:t>5.20.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сведений, составляющих государственную или иную охраняемую законодательством Российской Федерации тайну.</w:t>
      </w:r>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r w:rsidRPr="00C13958">
        <w:rPr>
          <w:sz w:val="28"/>
          <w:szCs w:val="28"/>
        </w:rPr>
        <w:t>5.21. При подаче жалобы заявитель вправе получить следующую информацию:</w:t>
      </w:r>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r w:rsidRPr="00C13958">
        <w:rPr>
          <w:sz w:val="28"/>
          <w:szCs w:val="28"/>
        </w:rPr>
        <w:t>- местонахождение органа, предоставлявшего муниципальную услугу, МФЦ;</w:t>
      </w:r>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r w:rsidRPr="00C13958">
        <w:rPr>
          <w:sz w:val="28"/>
          <w:szCs w:val="28"/>
        </w:rPr>
        <w:t>- перечень номеров телефонов для получения сведений о прохождении процедур по рассмотрению жалобы;</w:t>
      </w:r>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r w:rsidRPr="00C13958">
        <w:rPr>
          <w:sz w:val="28"/>
          <w:szCs w:val="28"/>
        </w:rPr>
        <w:t>-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w:t>
      </w:r>
    </w:p>
    <w:p w:rsidR="00F4004A" w:rsidRPr="00C13958" w:rsidRDefault="00F4004A" w:rsidP="00C13958">
      <w:pPr>
        <w:pStyle w:val="juscontext"/>
        <w:shd w:val="clear" w:color="auto" w:fill="FFFFFF"/>
        <w:spacing w:before="0" w:beforeAutospacing="0" w:after="0" w:afterAutospacing="0" w:line="276" w:lineRule="auto"/>
        <w:ind w:firstLine="567"/>
        <w:jc w:val="both"/>
        <w:rPr>
          <w:sz w:val="28"/>
          <w:szCs w:val="28"/>
        </w:rPr>
      </w:pPr>
      <w:r w:rsidRPr="00C13958">
        <w:rPr>
          <w:sz w:val="28"/>
          <w:szCs w:val="28"/>
        </w:rPr>
        <w:t>5.22. При подаче жалобы заинтересованное лицо вправе получить в органе, предоставлявшем муниципальную услугу  копии документов, подтверждающих обжалуемое действие (бездействие), решение должностного лица.</w:t>
      </w:r>
    </w:p>
    <w:p w:rsidR="00F4004A" w:rsidRPr="00C13958" w:rsidRDefault="00F4004A" w:rsidP="00C13958">
      <w:pPr>
        <w:pStyle w:val="4"/>
        <w:shd w:val="clear" w:color="auto" w:fill="FFFFFF"/>
        <w:spacing w:before="0"/>
        <w:ind w:firstLine="567"/>
        <w:jc w:val="center"/>
        <w:rPr>
          <w:rFonts w:ascii="Times New Roman" w:hAnsi="Times New Roman" w:cs="Times New Roman"/>
          <w:bCs w:val="0"/>
          <w:i w:val="0"/>
          <w:color w:val="auto"/>
          <w:sz w:val="28"/>
          <w:szCs w:val="28"/>
        </w:rPr>
      </w:pPr>
      <w:r w:rsidRPr="00C13958">
        <w:rPr>
          <w:rFonts w:ascii="Times New Roman" w:hAnsi="Times New Roman" w:cs="Times New Roman"/>
          <w:bCs w:val="0"/>
          <w:i w:val="0"/>
          <w:color w:val="auto"/>
          <w:sz w:val="28"/>
          <w:szCs w:val="28"/>
        </w:rPr>
        <w:t>Способы информирования заявителей о порядке подачи и рассмотрения жалобы</w:t>
      </w:r>
    </w:p>
    <w:p w:rsidR="00EC5963" w:rsidRPr="00C13958" w:rsidRDefault="00F4004A" w:rsidP="00C13958">
      <w:pPr>
        <w:pStyle w:val="juscontext"/>
        <w:shd w:val="clear" w:color="auto" w:fill="FFFFFF"/>
        <w:spacing w:before="0" w:beforeAutospacing="0" w:after="0" w:afterAutospacing="0" w:line="276" w:lineRule="auto"/>
        <w:ind w:firstLine="567"/>
        <w:jc w:val="both"/>
        <w:rPr>
          <w:b/>
          <w:sz w:val="28"/>
          <w:szCs w:val="28"/>
        </w:rPr>
      </w:pPr>
      <w:r w:rsidRPr="00C13958">
        <w:rPr>
          <w:sz w:val="28"/>
          <w:szCs w:val="28"/>
        </w:rPr>
        <w:t>5.23. Информирование заявителей о порядке подачи и рассмотрения жалобы на решения и действия (бездействие) органа, предоставлявшего муниципальную услугу, должностных лиц органа, предоставлявшего муниципальную услугу</w:t>
      </w:r>
      <w:proofErr w:type="gramStart"/>
      <w:r w:rsidRPr="00C13958">
        <w:rPr>
          <w:sz w:val="28"/>
          <w:szCs w:val="28"/>
        </w:rPr>
        <w:t xml:space="preserve"> ,</w:t>
      </w:r>
      <w:proofErr w:type="gramEnd"/>
      <w:r w:rsidRPr="00C13958">
        <w:rPr>
          <w:sz w:val="28"/>
          <w:szCs w:val="28"/>
        </w:rPr>
        <w:t xml:space="preserve"> муниципальных служащих, МФЦ, работника МФЦ, а также организаций, осуществляющих функции по предоставлению муниципальной услуги или их работников, осуществляется посредством размещения информации на стендах в местах предоставления муниципальной услуги в администрации и МФЦ, на официальном сайте администрации и МФЦ, на Едином портале государственных и муниципальных услуг и Портале государственных и муниципальных услуг Самарской области, а также может быть сообщено заявителю в устной и (или) письменной форме</w:t>
      </w:r>
      <w:proofErr w:type="gramStart"/>
      <w:r w:rsidRPr="00C13958">
        <w:rPr>
          <w:sz w:val="28"/>
          <w:szCs w:val="28"/>
        </w:rPr>
        <w:t>.</w:t>
      </w:r>
      <w:r w:rsidR="00EC5963" w:rsidRPr="00C13958">
        <w:rPr>
          <w:sz w:val="28"/>
          <w:szCs w:val="28"/>
        </w:rPr>
        <w:t>»</w:t>
      </w:r>
      <w:proofErr w:type="gramEnd"/>
    </w:p>
    <w:p w:rsidR="008A794D" w:rsidRPr="00C13958" w:rsidRDefault="001C4E4F" w:rsidP="00C13958">
      <w:pPr>
        <w:jc w:val="both"/>
        <w:rPr>
          <w:rFonts w:ascii="Times New Roman" w:hAnsi="Times New Roman" w:cs="Times New Roman"/>
          <w:sz w:val="28"/>
          <w:szCs w:val="28"/>
        </w:rPr>
      </w:pPr>
      <w:r w:rsidRPr="00C13958">
        <w:rPr>
          <w:rFonts w:ascii="Times New Roman" w:hAnsi="Times New Roman" w:cs="Times New Roman"/>
          <w:sz w:val="28"/>
          <w:szCs w:val="28"/>
        </w:rPr>
        <w:t xml:space="preserve">         2.Опубликовать настоящее постановление в газете «Чапаевский рабочий».</w:t>
      </w:r>
    </w:p>
    <w:p w:rsidR="001C4E4F" w:rsidRPr="00C13958" w:rsidRDefault="001C4E4F" w:rsidP="00C13958">
      <w:pPr>
        <w:jc w:val="both"/>
        <w:rPr>
          <w:rFonts w:ascii="Times New Roman" w:hAnsi="Times New Roman" w:cs="Times New Roman"/>
          <w:sz w:val="28"/>
          <w:szCs w:val="28"/>
        </w:rPr>
      </w:pPr>
      <w:r w:rsidRPr="00C13958">
        <w:rPr>
          <w:rFonts w:ascii="Times New Roman" w:hAnsi="Times New Roman" w:cs="Times New Roman"/>
          <w:sz w:val="28"/>
          <w:szCs w:val="28"/>
        </w:rPr>
        <w:lastRenderedPageBreak/>
        <w:t xml:space="preserve">        3.</w:t>
      </w:r>
      <w:proofErr w:type="gramStart"/>
      <w:r w:rsidRPr="00C13958">
        <w:rPr>
          <w:rFonts w:ascii="Times New Roman" w:hAnsi="Times New Roman" w:cs="Times New Roman"/>
          <w:sz w:val="28"/>
          <w:szCs w:val="28"/>
        </w:rPr>
        <w:t>Разместить</w:t>
      </w:r>
      <w:proofErr w:type="gramEnd"/>
      <w:r w:rsidRPr="00C13958">
        <w:rPr>
          <w:rFonts w:ascii="Times New Roman" w:hAnsi="Times New Roman" w:cs="Times New Roman"/>
          <w:sz w:val="28"/>
          <w:szCs w:val="28"/>
        </w:rPr>
        <w:t xml:space="preserve">  настоящее постановление на официальном сайте администрации городского округа Чапаевск.</w:t>
      </w:r>
    </w:p>
    <w:p w:rsidR="001C4E4F" w:rsidRPr="00C13958" w:rsidRDefault="001C4E4F" w:rsidP="00C13958">
      <w:pPr>
        <w:jc w:val="both"/>
        <w:rPr>
          <w:rFonts w:ascii="Times New Roman" w:hAnsi="Times New Roman" w:cs="Times New Roman"/>
          <w:sz w:val="28"/>
          <w:szCs w:val="28"/>
        </w:rPr>
      </w:pPr>
      <w:r w:rsidRPr="00C13958">
        <w:rPr>
          <w:rFonts w:ascii="Times New Roman" w:hAnsi="Times New Roman" w:cs="Times New Roman"/>
          <w:sz w:val="28"/>
          <w:szCs w:val="28"/>
        </w:rPr>
        <w:t xml:space="preserve">        4. Настоящее постановление вступает  в силу по истечении десяти дней со дня его официального опубликования.   </w:t>
      </w:r>
    </w:p>
    <w:p w:rsidR="001C4E4F" w:rsidRPr="00C13958" w:rsidRDefault="001C4E4F" w:rsidP="00C13958">
      <w:pPr>
        <w:jc w:val="both"/>
        <w:rPr>
          <w:rFonts w:ascii="Times New Roman" w:hAnsi="Times New Roman" w:cs="Times New Roman"/>
          <w:sz w:val="28"/>
          <w:szCs w:val="28"/>
        </w:rPr>
      </w:pPr>
      <w:r w:rsidRPr="00C13958">
        <w:rPr>
          <w:rFonts w:ascii="Times New Roman" w:hAnsi="Times New Roman" w:cs="Times New Roman"/>
          <w:sz w:val="28"/>
          <w:szCs w:val="28"/>
        </w:rPr>
        <w:t xml:space="preserve">        5.</w:t>
      </w:r>
      <w:r w:rsidR="008A794D" w:rsidRPr="00C13958">
        <w:rPr>
          <w:rFonts w:ascii="Times New Roman" w:hAnsi="Times New Roman" w:cs="Times New Roman"/>
          <w:sz w:val="28"/>
          <w:szCs w:val="28"/>
        </w:rPr>
        <w:t xml:space="preserve"> </w:t>
      </w:r>
      <w:proofErr w:type="gramStart"/>
      <w:r w:rsidRPr="00C13958">
        <w:rPr>
          <w:rFonts w:ascii="Times New Roman" w:hAnsi="Times New Roman" w:cs="Times New Roman"/>
          <w:sz w:val="28"/>
          <w:szCs w:val="28"/>
        </w:rPr>
        <w:t>Контроль за</w:t>
      </w:r>
      <w:proofErr w:type="gramEnd"/>
      <w:r w:rsidRPr="00C13958">
        <w:rPr>
          <w:rFonts w:ascii="Times New Roman" w:hAnsi="Times New Roman" w:cs="Times New Roman"/>
          <w:sz w:val="28"/>
          <w:szCs w:val="28"/>
        </w:rPr>
        <w:t xml:space="preserve"> исполнением данного постановления возложить на  заместителя Главы городского округа Чапаевск по экономике и финансам – руководителя финансового управления </w:t>
      </w:r>
      <w:proofErr w:type="spellStart"/>
      <w:r w:rsidRPr="00C13958">
        <w:rPr>
          <w:rFonts w:ascii="Times New Roman" w:hAnsi="Times New Roman" w:cs="Times New Roman"/>
          <w:sz w:val="28"/>
          <w:szCs w:val="28"/>
        </w:rPr>
        <w:t>Чекулаева</w:t>
      </w:r>
      <w:proofErr w:type="spellEnd"/>
      <w:r w:rsidRPr="00C13958">
        <w:rPr>
          <w:rFonts w:ascii="Times New Roman" w:hAnsi="Times New Roman" w:cs="Times New Roman"/>
          <w:sz w:val="28"/>
          <w:szCs w:val="28"/>
        </w:rPr>
        <w:t xml:space="preserve"> В.В. </w:t>
      </w:r>
    </w:p>
    <w:p w:rsidR="001C4E4F" w:rsidRPr="00C13958" w:rsidRDefault="001C4E4F" w:rsidP="00C13958">
      <w:pPr>
        <w:jc w:val="both"/>
        <w:rPr>
          <w:rFonts w:ascii="Times New Roman" w:hAnsi="Times New Roman" w:cs="Times New Roman"/>
          <w:sz w:val="28"/>
          <w:szCs w:val="28"/>
        </w:rPr>
      </w:pPr>
    </w:p>
    <w:p w:rsidR="001C4E4F" w:rsidRPr="00C13958" w:rsidRDefault="001C4E4F" w:rsidP="00C13958">
      <w:pPr>
        <w:jc w:val="both"/>
        <w:rPr>
          <w:rFonts w:ascii="Times New Roman" w:hAnsi="Times New Roman" w:cs="Times New Roman"/>
          <w:sz w:val="28"/>
          <w:szCs w:val="28"/>
        </w:rPr>
      </w:pPr>
      <w:r w:rsidRPr="00C13958">
        <w:rPr>
          <w:rFonts w:ascii="Times New Roman" w:hAnsi="Times New Roman" w:cs="Times New Roman"/>
          <w:sz w:val="28"/>
          <w:szCs w:val="28"/>
        </w:rPr>
        <w:t xml:space="preserve">                   Глава</w:t>
      </w:r>
    </w:p>
    <w:p w:rsidR="008A794D" w:rsidRPr="00C13958" w:rsidRDefault="001C4E4F" w:rsidP="00C13958">
      <w:pPr>
        <w:jc w:val="both"/>
        <w:rPr>
          <w:rFonts w:ascii="Times New Roman" w:hAnsi="Times New Roman" w:cs="Times New Roman"/>
          <w:sz w:val="28"/>
          <w:szCs w:val="28"/>
        </w:rPr>
      </w:pPr>
      <w:r w:rsidRPr="00C13958">
        <w:rPr>
          <w:rFonts w:ascii="Times New Roman" w:hAnsi="Times New Roman" w:cs="Times New Roman"/>
          <w:sz w:val="28"/>
          <w:szCs w:val="28"/>
        </w:rPr>
        <w:t xml:space="preserve">городского округа Чапаевск                                                         В.В. </w:t>
      </w:r>
      <w:proofErr w:type="spellStart"/>
      <w:r w:rsidRPr="00C13958">
        <w:rPr>
          <w:rFonts w:ascii="Times New Roman" w:hAnsi="Times New Roman" w:cs="Times New Roman"/>
          <w:sz w:val="28"/>
          <w:szCs w:val="28"/>
        </w:rPr>
        <w:t>Ащепков</w:t>
      </w:r>
      <w:proofErr w:type="spellEnd"/>
    </w:p>
    <w:p w:rsidR="00A55182" w:rsidRPr="00C13958" w:rsidRDefault="00A55182" w:rsidP="00C13958">
      <w:pPr>
        <w:jc w:val="both"/>
        <w:rPr>
          <w:rFonts w:ascii="Times New Roman" w:hAnsi="Times New Roman" w:cs="Times New Roman"/>
          <w:sz w:val="28"/>
          <w:szCs w:val="28"/>
        </w:rPr>
      </w:pPr>
    </w:p>
    <w:p w:rsidR="008A794D" w:rsidRPr="00C13958" w:rsidRDefault="008A794D" w:rsidP="00C13958">
      <w:pPr>
        <w:jc w:val="both"/>
        <w:rPr>
          <w:rFonts w:ascii="Times New Roman" w:hAnsi="Times New Roman" w:cs="Times New Roman"/>
          <w:sz w:val="28"/>
          <w:szCs w:val="28"/>
        </w:rPr>
      </w:pPr>
      <w:r w:rsidRPr="00C13958">
        <w:rPr>
          <w:rFonts w:ascii="Times New Roman" w:hAnsi="Times New Roman" w:cs="Times New Roman"/>
          <w:sz w:val="28"/>
          <w:szCs w:val="28"/>
        </w:rPr>
        <w:t>Суров 21535</w:t>
      </w:r>
    </w:p>
    <w:p w:rsidR="001C4E4F" w:rsidRDefault="001C4E4F" w:rsidP="00795F25">
      <w:pPr>
        <w:jc w:val="both"/>
        <w:rPr>
          <w:rFonts w:ascii="Times New Roman" w:hAnsi="Times New Roman" w:cs="Times New Roman"/>
          <w:sz w:val="28"/>
          <w:szCs w:val="28"/>
        </w:rPr>
      </w:pPr>
    </w:p>
    <w:p w:rsidR="001C4E4F" w:rsidRDefault="001C4E4F" w:rsidP="00795F25">
      <w:pPr>
        <w:jc w:val="both"/>
        <w:rPr>
          <w:rFonts w:ascii="Times New Roman" w:hAnsi="Times New Roman" w:cs="Times New Roman"/>
          <w:sz w:val="28"/>
          <w:szCs w:val="28"/>
        </w:rPr>
      </w:pPr>
    </w:p>
    <w:p w:rsidR="001C4E4F" w:rsidRDefault="001C4E4F" w:rsidP="00795F25">
      <w:pPr>
        <w:jc w:val="both"/>
        <w:rPr>
          <w:rFonts w:ascii="Times New Roman" w:hAnsi="Times New Roman" w:cs="Times New Roman"/>
          <w:sz w:val="28"/>
          <w:szCs w:val="28"/>
        </w:rPr>
      </w:pPr>
    </w:p>
    <w:p w:rsidR="001C4E4F" w:rsidRDefault="001C4E4F" w:rsidP="00795F25">
      <w:pPr>
        <w:jc w:val="both"/>
        <w:rPr>
          <w:rFonts w:ascii="Times New Roman" w:hAnsi="Times New Roman" w:cs="Times New Roman"/>
          <w:sz w:val="28"/>
          <w:szCs w:val="28"/>
        </w:rPr>
      </w:pPr>
    </w:p>
    <w:p w:rsidR="001C4E4F" w:rsidRDefault="001C4E4F" w:rsidP="00795F25">
      <w:pPr>
        <w:jc w:val="both"/>
        <w:rPr>
          <w:rFonts w:ascii="Times New Roman" w:hAnsi="Times New Roman" w:cs="Times New Roman"/>
          <w:sz w:val="28"/>
          <w:szCs w:val="28"/>
        </w:rPr>
      </w:pPr>
    </w:p>
    <w:p w:rsidR="001C4E4F" w:rsidRDefault="001C4E4F" w:rsidP="00795F25">
      <w:pPr>
        <w:jc w:val="both"/>
        <w:rPr>
          <w:rFonts w:ascii="Times New Roman" w:hAnsi="Times New Roman" w:cs="Times New Roman"/>
          <w:sz w:val="28"/>
          <w:szCs w:val="28"/>
        </w:rPr>
      </w:pPr>
    </w:p>
    <w:p w:rsidR="001C4E4F" w:rsidRDefault="001C4E4F" w:rsidP="00795F25">
      <w:pPr>
        <w:jc w:val="both"/>
        <w:rPr>
          <w:rFonts w:ascii="Times New Roman" w:hAnsi="Times New Roman" w:cs="Times New Roman"/>
          <w:sz w:val="28"/>
          <w:szCs w:val="28"/>
        </w:rPr>
      </w:pPr>
    </w:p>
    <w:p w:rsidR="00F4004A" w:rsidRPr="00536D3B" w:rsidRDefault="00F4004A" w:rsidP="00795F25">
      <w:pPr>
        <w:tabs>
          <w:tab w:val="left" w:pos="1134"/>
          <w:tab w:val="left" w:pos="1418"/>
        </w:tabs>
        <w:jc w:val="both"/>
        <w:rPr>
          <w:rFonts w:ascii="Times New Roman" w:hAnsi="Times New Roman"/>
          <w:sz w:val="28"/>
          <w:szCs w:val="28"/>
        </w:rPr>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2"/>
      </w:tblGrid>
      <w:tr w:rsidR="00F4004A" w:rsidRPr="00706630" w:rsidTr="00F4004A">
        <w:tc>
          <w:tcPr>
            <w:tcW w:w="5062" w:type="dxa"/>
            <w:tcBorders>
              <w:top w:val="nil"/>
              <w:left w:val="nil"/>
              <w:bottom w:val="nil"/>
              <w:right w:val="nil"/>
            </w:tcBorders>
            <w:shd w:val="clear" w:color="auto" w:fill="auto"/>
          </w:tcPr>
          <w:p w:rsidR="00F4004A" w:rsidRDefault="00F4004A" w:rsidP="00795F25">
            <w:pPr>
              <w:tabs>
                <w:tab w:val="left" w:pos="1134"/>
                <w:tab w:val="left" w:pos="1418"/>
              </w:tabs>
              <w:jc w:val="center"/>
              <w:rPr>
                <w:rFonts w:ascii="Times New Roman" w:hAnsi="Times New Roman"/>
                <w:sz w:val="28"/>
                <w:szCs w:val="28"/>
              </w:rPr>
            </w:pPr>
          </w:p>
          <w:p w:rsidR="00F4004A" w:rsidRDefault="00F4004A" w:rsidP="00795F25">
            <w:pPr>
              <w:tabs>
                <w:tab w:val="left" w:pos="1134"/>
                <w:tab w:val="left" w:pos="1418"/>
              </w:tabs>
              <w:jc w:val="center"/>
              <w:rPr>
                <w:rFonts w:ascii="Times New Roman" w:hAnsi="Times New Roman"/>
                <w:sz w:val="28"/>
                <w:szCs w:val="28"/>
              </w:rPr>
            </w:pPr>
          </w:p>
          <w:p w:rsidR="00F4004A" w:rsidRDefault="00F4004A" w:rsidP="00795F25">
            <w:pPr>
              <w:tabs>
                <w:tab w:val="left" w:pos="1134"/>
                <w:tab w:val="left" w:pos="1418"/>
              </w:tabs>
              <w:jc w:val="center"/>
              <w:rPr>
                <w:rFonts w:ascii="Times New Roman" w:hAnsi="Times New Roman"/>
                <w:sz w:val="28"/>
                <w:szCs w:val="28"/>
              </w:rPr>
            </w:pPr>
          </w:p>
          <w:p w:rsidR="00F4004A" w:rsidRDefault="00F4004A" w:rsidP="00795F25">
            <w:pPr>
              <w:tabs>
                <w:tab w:val="left" w:pos="1134"/>
                <w:tab w:val="left" w:pos="1418"/>
              </w:tabs>
              <w:jc w:val="center"/>
              <w:rPr>
                <w:rFonts w:ascii="Times New Roman" w:hAnsi="Times New Roman"/>
                <w:sz w:val="28"/>
                <w:szCs w:val="28"/>
              </w:rPr>
            </w:pPr>
          </w:p>
          <w:p w:rsidR="00F4004A" w:rsidRDefault="00F4004A" w:rsidP="00795F25">
            <w:pPr>
              <w:tabs>
                <w:tab w:val="left" w:pos="1134"/>
                <w:tab w:val="left" w:pos="1418"/>
              </w:tabs>
              <w:jc w:val="center"/>
              <w:rPr>
                <w:rFonts w:ascii="Times New Roman" w:hAnsi="Times New Roman"/>
                <w:sz w:val="28"/>
                <w:szCs w:val="28"/>
              </w:rPr>
            </w:pPr>
          </w:p>
          <w:p w:rsidR="00F4004A" w:rsidRDefault="00F4004A" w:rsidP="00795F25">
            <w:pPr>
              <w:tabs>
                <w:tab w:val="left" w:pos="1134"/>
                <w:tab w:val="left" w:pos="1418"/>
              </w:tabs>
              <w:jc w:val="center"/>
              <w:rPr>
                <w:rFonts w:ascii="Times New Roman" w:hAnsi="Times New Roman"/>
                <w:sz w:val="28"/>
                <w:szCs w:val="28"/>
              </w:rPr>
            </w:pPr>
          </w:p>
          <w:p w:rsidR="00F4004A" w:rsidRDefault="00F4004A" w:rsidP="00795F25">
            <w:pPr>
              <w:tabs>
                <w:tab w:val="left" w:pos="1134"/>
                <w:tab w:val="left" w:pos="1418"/>
              </w:tabs>
              <w:jc w:val="center"/>
              <w:rPr>
                <w:rFonts w:ascii="Times New Roman" w:hAnsi="Times New Roman"/>
                <w:sz w:val="28"/>
                <w:szCs w:val="28"/>
              </w:rPr>
            </w:pPr>
          </w:p>
          <w:p w:rsidR="00F4004A" w:rsidRDefault="00F4004A" w:rsidP="00795F25">
            <w:pPr>
              <w:tabs>
                <w:tab w:val="left" w:pos="1134"/>
                <w:tab w:val="left" w:pos="1418"/>
              </w:tabs>
              <w:jc w:val="center"/>
              <w:rPr>
                <w:rFonts w:ascii="Times New Roman" w:hAnsi="Times New Roman"/>
                <w:sz w:val="28"/>
                <w:szCs w:val="28"/>
              </w:rPr>
            </w:pPr>
          </w:p>
          <w:p w:rsidR="00F4004A" w:rsidRDefault="00F4004A" w:rsidP="00795F25">
            <w:pPr>
              <w:tabs>
                <w:tab w:val="left" w:pos="1134"/>
                <w:tab w:val="left" w:pos="1418"/>
              </w:tabs>
              <w:jc w:val="center"/>
              <w:rPr>
                <w:rFonts w:ascii="Times New Roman" w:hAnsi="Times New Roman"/>
                <w:sz w:val="28"/>
                <w:szCs w:val="28"/>
              </w:rPr>
            </w:pPr>
          </w:p>
          <w:p w:rsidR="00F4004A" w:rsidRDefault="00F4004A" w:rsidP="00795F25">
            <w:pPr>
              <w:tabs>
                <w:tab w:val="left" w:pos="1134"/>
                <w:tab w:val="left" w:pos="1418"/>
              </w:tabs>
              <w:jc w:val="center"/>
              <w:rPr>
                <w:rFonts w:ascii="Times New Roman" w:hAnsi="Times New Roman"/>
                <w:sz w:val="28"/>
                <w:szCs w:val="28"/>
              </w:rPr>
            </w:pPr>
          </w:p>
          <w:p w:rsidR="00F4004A" w:rsidRDefault="00F4004A" w:rsidP="00795F25">
            <w:pPr>
              <w:tabs>
                <w:tab w:val="left" w:pos="1134"/>
                <w:tab w:val="left" w:pos="1418"/>
              </w:tabs>
              <w:jc w:val="center"/>
              <w:rPr>
                <w:rFonts w:ascii="Times New Roman" w:hAnsi="Times New Roman"/>
                <w:sz w:val="28"/>
                <w:szCs w:val="28"/>
              </w:rPr>
            </w:pPr>
          </w:p>
          <w:p w:rsidR="00F4004A" w:rsidRDefault="00F4004A" w:rsidP="00795F25">
            <w:pPr>
              <w:tabs>
                <w:tab w:val="left" w:pos="1134"/>
                <w:tab w:val="left" w:pos="1418"/>
              </w:tabs>
              <w:jc w:val="center"/>
              <w:rPr>
                <w:rFonts w:ascii="Times New Roman" w:hAnsi="Times New Roman"/>
                <w:sz w:val="28"/>
                <w:szCs w:val="28"/>
              </w:rPr>
            </w:pPr>
          </w:p>
          <w:p w:rsidR="00F4004A" w:rsidRDefault="00F4004A" w:rsidP="00795F25">
            <w:pPr>
              <w:tabs>
                <w:tab w:val="left" w:pos="1134"/>
                <w:tab w:val="left" w:pos="1418"/>
              </w:tabs>
              <w:jc w:val="center"/>
              <w:rPr>
                <w:rFonts w:ascii="Times New Roman" w:hAnsi="Times New Roman"/>
                <w:sz w:val="28"/>
                <w:szCs w:val="28"/>
              </w:rPr>
            </w:pPr>
          </w:p>
          <w:p w:rsidR="00F4004A" w:rsidRDefault="00F4004A" w:rsidP="00795F25">
            <w:pPr>
              <w:tabs>
                <w:tab w:val="left" w:pos="1134"/>
                <w:tab w:val="left" w:pos="1418"/>
              </w:tabs>
              <w:jc w:val="center"/>
              <w:rPr>
                <w:rFonts w:ascii="Times New Roman" w:hAnsi="Times New Roman"/>
                <w:sz w:val="28"/>
                <w:szCs w:val="28"/>
              </w:rPr>
            </w:pPr>
          </w:p>
          <w:p w:rsidR="00F4004A" w:rsidRDefault="00F4004A" w:rsidP="00795F25">
            <w:pPr>
              <w:tabs>
                <w:tab w:val="left" w:pos="1134"/>
                <w:tab w:val="left" w:pos="1418"/>
              </w:tabs>
              <w:jc w:val="center"/>
              <w:rPr>
                <w:rFonts w:ascii="Times New Roman" w:hAnsi="Times New Roman"/>
                <w:sz w:val="28"/>
                <w:szCs w:val="28"/>
              </w:rPr>
            </w:pPr>
          </w:p>
          <w:p w:rsidR="00F4004A" w:rsidRDefault="00F4004A" w:rsidP="00795F25">
            <w:pPr>
              <w:tabs>
                <w:tab w:val="left" w:pos="1134"/>
                <w:tab w:val="left" w:pos="1418"/>
              </w:tabs>
              <w:jc w:val="center"/>
              <w:rPr>
                <w:rFonts w:ascii="Times New Roman" w:hAnsi="Times New Roman"/>
                <w:sz w:val="28"/>
                <w:szCs w:val="28"/>
              </w:rPr>
            </w:pPr>
          </w:p>
          <w:p w:rsidR="00F4004A" w:rsidRDefault="00F4004A" w:rsidP="00795F25">
            <w:pPr>
              <w:tabs>
                <w:tab w:val="left" w:pos="1134"/>
                <w:tab w:val="left" w:pos="1418"/>
              </w:tabs>
              <w:jc w:val="center"/>
              <w:rPr>
                <w:rFonts w:ascii="Times New Roman" w:hAnsi="Times New Roman"/>
                <w:sz w:val="28"/>
                <w:szCs w:val="28"/>
              </w:rPr>
            </w:pPr>
          </w:p>
          <w:p w:rsidR="00F4004A" w:rsidRDefault="00F4004A" w:rsidP="00795F25">
            <w:pPr>
              <w:tabs>
                <w:tab w:val="left" w:pos="1134"/>
                <w:tab w:val="left" w:pos="1418"/>
              </w:tabs>
              <w:jc w:val="center"/>
              <w:rPr>
                <w:rFonts w:ascii="Times New Roman" w:hAnsi="Times New Roman"/>
                <w:sz w:val="28"/>
                <w:szCs w:val="28"/>
              </w:rPr>
            </w:pPr>
          </w:p>
          <w:p w:rsidR="00F4004A" w:rsidRDefault="00F4004A" w:rsidP="00795F25">
            <w:pPr>
              <w:tabs>
                <w:tab w:val="left" w:pos="1134"/>
                <w:tab w:val="left" w:pos="1418"/>
              </w:tabs>
              <w:jc w:val="center"/>
              <w:rPr>
                <w:rFonts w:ascii="Times New Roman" w:hAnsi="Times New Roman"/>
                <w:sz w:val="28"/>
                <w:szCs w:val="28"/>
              </w:rPr>
            </w:pPr>
          </w:p>
          <w:p w:rsidR="00F4004A" w:rsidRDefault="00F4004A" w:rsidP="00795F25">
            <w:pPr>
              <w:tabs>
                <w:tab w:val="left" w:pos="1134"/>
                <w:tab w:val="left" w:pos="1418"/>
              </w:tabs>
              <w:jc w:val="center"/>
              <w:rPr>
                <w:rFonts w:ascii="Times New Roman" w:hAnsi="Times New Roman"/>
                <w:sz w:val="28"/>
                <w:szCs w:val="28"/>
              </w:rPr>
            </w:pPr>
          </w:p>
          <w:p w:rsidR="00F4004A" w:rsidRDefault="00F4004A" w:rsidP="00795F25">
            <w:pPr>
              <w:tabs>
                <w:tab w:val="left" w:pos="1134"/>
                <w:tab w:val="left" w:pos="1418"/>
              </w:tabs>
              <w:jc w:val="center"/>
              <w:rPr>
                <w:rFonts w:ascii="Times New Roman" w:hAnsi="Times New Roman"/>
                <w:sz w:val="28"/>
                <w:szCs w:val="28"/>
              </w:rPr>
            </w:pPr>
          </w:p>
          <w:p w:rsidR="00F4004A" w:rsidRDefault="00F4004A" w:rsidP="00795F25">
            <w:pPr>
              <w:tabs>
                <w:tab w:val="left" w:pos="1134"/>
                <w:tab w:val="left" w:pos="1418"/>
              </w:tabs>
              <w:jc w:val="center"/>
              <w:rPr>
                <w:rFonts w:ascii="Times New Roman" w:hAnsi="Times New Roman"/>
                <w:sz w:val="28"/>
                <w:szCs w:val="28"/>
              </w:rPr>
            </w:pPr>
          </w:p>
          <w:p w:rsidR="00F4004A" w:rsidRDefault="00F4004A" w:rsidP="00795F25">
            <w:pPr>
              <w:tabs>
                <w:tab w:val="left" w:pos="1134"/>
                <w:tab w:val="left" w:pos="1418"/>
              </w:tabs>
              <w:jc w:val="center"/>
              <w:rPr>
                <w:rFonts w:ascii="Times New Roman" w:hAnsi="Times New Roman"/>
                <w:sz w:val="28"/>
                <w:szCs w:val="28"/>
              </w:rPr>
            </w:pPr>
          </w:p>
          <w:p w:rsidR="00F4004A" w:rsidRDefault="00F4004A" w:rsidP="00795F25">
            <w:pPr>
              <w:tabs>
                <w:tab w:val="left" w:pos="1134"/>
                <w:tab w:val="left" w:pos="1418"/>
              </w:tabs>
              <w:jc w:val="center"/>
              <w:rPr>
                <w:rFonts w:ascii="Times New Roman" w:hAnsi="Times New Roman"/>
                <w:sz w:val="28"/>
                <w:szCs w:val="28"/>
              </w:rPr>
            </w:pPr>
          </w:p>
          <w:p w:rsidR="00F4004A" w:rsidRDefault="00F4004A" w:rsidP="00795F25">
            <w:pPr>
              <w:tabs>
                <w:tab w:val="left" w:pos="1134"/>
                <w:tab w:val="left" w:pos="1418"/>
              </w:tabs>
              <w:jc w:val="center"/>
              <w:rPr>
                <w:rFonts w:ascii="Times New Roman" w:hAnsi="Times New Roman"/>
                <w:sz w:val="28"/>
                <w:szCs w:val="28"/>
              </w:rPr>
            </w:pPr>
          </w:p>
          <w:p w:rsidR="00F4004A" w:rsidRDefault="00F4004A" w:rsidP="00795F25">
            <w:pPr>
              <w:tabs>
                <w:tab w:val="left" w:pos="1134"/>
                <w:tab w:val="left" w:pos="1418"/>
              </w:tabs>
              <w:jc w:val="center"/>
              <w:rPr>
                <w:rFonts w:ascii="Times New Roman" w:hAnsi="Times New Roman"/>
                <w:sz w:val="28"/>
                <w:szCs w:val="28"/>
              </w:rPr>
            </w:pPr>
          </w:p>
          <w:p w:rsidR="00F4004A" w:rsidRDefault="00F4004A" w:rsidP="00795F25">
            <w:pPr>
              <w:tabs>
                <w:tab w:val="left" w:pos="1134"/>
                <w:tab w:val="left" w:pos="1418"/>
              </w:tabs>
              <w:jc w:val="center"/>
              <w:rPr>
                <w:rFonts w:ascii="Times New Roman" w:hAnsi="Times New Roman"/>
                <w:sz w:val="28"/>
                <w:szCs w:val="28"/>
              </w:rPr>
            </w:pPr>
          </w:p>
          <w:p w:rsidR="00F4004A" w:rsidRDefault="00F4004A" w:rsidP="00795F25">
            <w:pPr>
              <w:tabs>
                <w:tab w:val="left" w:pos="1134"/>
                <w:tab w:val="left" w:pos="1418"/>
              </w:tabs>
              <w:jc w:val="center"/>
              <w:rPr>
                <w:rFonts w:ascii="Times New Roman" w:hAnsi="Times New Roman"/>
                <w:sz w:val="28"/>
                <w:szCs w:val="28"/>
              </w:rPr>
            </w:pPr>
          </w:p>
          <w:p w:rsidR="00F4004A" w:rsidRDefault="00F4004A" w:rsidP="00795F25">
            <w:pPr>
              <w:tabs>
                <w:tab w:val="left" w:pos="1134"/>
                <w:tab w:val="left" w:pos="1418"/>
              </w:tabs>
              <w:jc w:val="center"/>
              <w:rPr>
                <w:rFonts w:ascii="Times New Roman" w:hAnsi="Times New Roman"/>
                <w:sz w:val="28"/>
                <w:szCs w:val="28"/>
              </w:rPr>
            </w:pPr>
          </w:p>
          <w:p w:rsidR="00F4004A" w:rsidRDefault="00F4004A" w:rsidP="00795F25">
            <w:pPr>
              <w:tabs>
                <w:tab w:val="left" w:pos="1134"/>
                <w:tab w:val="left" w:pos="1418"/>
              </w:tabs>
              <w:jc w:val="center"/>
              <w:rPr>
                <w:rFonts w:ascii="Times New Roman" w:hAnsi="Times New Roman"/>
                <w:sz w:val="28"/>
                <w:szCs w:val="28"/>
              </w:rPr>
            </w:pPr>
          </w:p>
          <w:p w:rsidR="00F4004A" w:rsidRDefault="00F4004A" w:rsidP="00795F25">
            <w:pPr>
              <w:tabs>
                <w:tab w:val="left" w:pos="1134"/>
                <w:tab w:val="left" w:pos="1418"/>
              </w:tabs>
              <w:jc w:val="center"/>
              <w:rPr>
                <w:rFonts w:ascii="Times New Roman" w:hAnsi="Times New Roman"/>
                <w:sz w:val="28"/>
                <w:szCs w:val="28"/>
              </w:rPr>
            </w:pPr>
          </w:p>
          <w:p w:rsidR="00F4004A" w:rsidRPr="00706630" w:rsidRDefault="00F4004A" w:rsidP="00795F25">
            <w:pPr>
              <w:tabs>
                <w:tab w:val="left" w:pos="1134"/>
                <w:tab w:val="left" w:pos="1418"/>
              </w:tabs>
              <w:jc w:val="center"/>
              <w:rPr>
                <w:rFonts w:ascii="Times New Roman" w:hAnsi="Times New Roman"/>
              </w:rPr>
            </w:pPr>
          </w:p>
        </w:tc>
      </w:tr>
    </w:tbl>
    <w:p w:rsidR="00F4004A" w:rsidRDefault="00F4004A" w:rsidP="00F4004A">
      <w:pPr>
        <w:pStyle w:val="juscontext"/>
        <w:shd w:val="clear" w:color="auto" w:fill="FFFFFF"/>
        <w:spacing w:before="0" w:beforeAutospacing="0" w:after="0" w:afterAutospacing="0" w:line="360" w:lineRule="auto"/>
        <w:ind w:firstLine="567"/>
        <w:jc w:val="both"/>
        <w:rPr>
          <w:sz w:val="28"/>
          <w:szCs w:val="28"/>
        </w:rPr>
      </w:pPr>
    </w:p>
    <w:p w:rsidR="00F4004A" w:rsidRDefault="00F4004A" w:rsidP="00F4004A">
      <w:pPr>
        <w:pStyle w:val="juscontext"/>
        <w:shd w:val="clear" w:color="auto" w:fill="FFFFFF"/>
        <w:spacing w:before="0" w:beforeAutospacing="0" w:after="0" w:afterAutospacing="0" w:line="360" w:lineRule="auto"/>
        <w:ind w:firstLine="567"/>
        <w:jc w:val="both"/>
        <w:rPr>
          <w:sz w:val="28"/>
          <w:szCs w:val="28"/>
        </w:rPr>
      </w:pPr>
    </w:p>
    <w:p w:rsidR="00F4004A" w:rsidRDefault="00F4004A" w:rsidP="00F4004A">
      <w:pPr>
        <w:pStyle w:val="juscontext"/>
        <w:shd w:val="clear" w:color="auto" w:fill="FFFFFF"/>
        <w:spacing w:before="0" w:beforeAutospacing="0" w:after="0" w:afterAutospacing="0" w:line="360" w:lineRule="auto"/>
        <w:ind w:firstLine="567"/>
        <w:jc w:val="both"/>
        <w:rPr>
          <w:sz w:val="28"/>
          <w:szCs w:val="28"/>
        </w:rPr>
      </w:pPr>
    </w:p>
    <w:p w:rsidR="00F4004A" w:rsidRDefault="00F4004A" w:rsidP="00F4004A">
      <w:pPr>
        <w:pStyle w:val="juscontext"/>
        <w:shd w:val="clear" w:color="auto" w:fill="FFFFFF"/>
        <w:spacing w:before="0" w:beforeAutospacing="0" w:after="0" w:afterAutospacing="0" w:line="360" w:lineRule="auto"/>
        <w:ind w:firstLine="567"/>
        <w:jc w:val="both"/>
        <w:rPr>
          <w:sz w:val="28"/>
          <w:szCs w:val="28"/>
        </w:rPr>
      </w:pPr>
    </w:p>
    <w:p w:rsidR="00F4004A" w:rsidRPr="00304F05" w:rsidRDefault="00F4004A" w:rsidP="00F4004A">
      <w:pPr>
        <w:pStyle w:val="juscontext"/>
        <w:shd w:val="clear" w:color="auto" w:fill="FFFFFF"/>
        <w:spacing w:before="0" w:beforeAutospacing="0" w:after="0" w:afterAutospacing="0" w:line="360" w:lineRule="auto"/>
        <w:ind w:firstLine="567"/>
        <w:jc w:val="both"/>
        <w:rPr>
          <w:sz w:val="28"/>
          <w:szCs w:val="28"/>
        </w:rPr>
      </w:pPr>
    </w:p>
    <w:p w:rsidR="00F4004A" w:rsidRDefault="00F4004A" w:rsidP="0081777F">
      <w:pPr>
        <w:autoSpaceDE w:val="0"/>
        <w:autoSpaceDN w:val="0"/>
        <w:adjustRightInd w:val="0"/>
        <w:spacing w:after="0" w:line="240" w:lineRule="auto"/>
        <w:jc w:val="both"/>
        <w:rPr>
          <w:rFonts w:ascii="Times New Roman" w:hAnsi="Times New Roman"/>
          <w:sz w:val="28"/>
          <w:szCs w:val="28"/>
        </w:rPr>
      </w:pPr>
    </w:p>
    <w:p w:rsidR="00503E58" w:rsidRDefault="00503E58" w:rsidP="008177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p w:rsidR="00773F9C" w:rsidRDefault="00773F9C" w:rsidP="00C26092">
      <w:pPr>
        <w:spacing w:line="240" w:lineRule="auto"/>
        <w:jc w:val="both"/>
        <w:rPr>
          <w:rFonts w:ascii="Times New Roman" w:hAnsi="Times New Roman" w:cs="Times New Roman"/>
          <w:sz w:val="28"/>
          <w:szCs w:val="28"/>
        </w:rPr>
      </w:pPr>
    </w:p>
    <w:p w:rsidR="00773F9C" w:rsidRDefault="00773F9C" w:rsidP="00C26092">
      <w:pPr>
        <w:spacing w:line="240" w:lineRule="auto"/>
        <w:jc w:val="both"/>
        <w:rPr>
          <w:rFonts w:ascii="Times New Roman" w:hAnsi="Times New Roman" w:cs="Times New Roman"/>
          <w:sz w:val="28"/>
          <w:szCs w:val="28"/>
        </w:rPr>
      </w:pPr>
    </w:p>
    <w:p w:rsidR="00773F9C" w:rsidRDefault="00773F9C" w:rsidP="00C26092">
      <w:pPr>
        <w:spacing w:line="240" w:lineRule="auto"/>
        <w:jc w:val="both"/>
        <w:rPr>
          <w:rFonts w:ascii="Times New Roman" w:hAnsi="Times New Roman" w:cs="Times New Roman"/>
          <w:sz w:val="28"/>
          <w:szCs w:val="28"/>
        </w:rPr>
      </w:pPr>
    </w:p>
    <w:p w:rsidR="00C26092" w:rsidRDefault="00C26092" w:rsidP="00C26092">
      <w:pPr>
        <w:spacing w:line="240" w:lineRule="auto"/>
        <w:jc w:val="both"/>
        <w:rPr>
          <w:rFonts w:ascii="Times New Roman" w:hAnsi="Times New Roman" w:cs="Times New Roman"/>
          <w:sz w:val="28"/>
          <w:szCs w:val="28"/>
        </w:rPr>
      </w:pPr>
      <w:r>
        <w:rPr>
          <w:rFonts w:ascii="Times New Roman" w:hAnsi="Times New Roman" w:cs="Times New Roman"/>
          <w:sz w:val="28"/>
          <w:szCs w:val="28"/>
        </w:rPr>
        <w:t>Суров 21535</w:t>
      </w:r>
    </w:p>
    <w:p w:rsidR="00A41E0B" w:rsidRDefault="00161D1C" w:rsidP="007B6F80">
      <w:pPr>
        <w:spacing w:after="0" w:line="240" w:lineRule="auto"/>
        <w:rPr>
          <w:rFonts w:ascii="Times New Roman" w:hAnsi="Times New Roman" w:cs="Times New Roman"/>
          <w:sz w:val="28"/>
          <w:szCs w:val="28"/>
        </w:rPr>
      </w:pPr>
      <w:r>
        <w:rPr>
          <w:rFonts w:ascii="Times New Roman" w:hAnsi="Times New Roman" w:cs="Times New Roman"/>
          <w:sz w:val="44"/>
          <w:szCs w:val="44"/>
        </w:rPr>
        <w:t xml:space="preserve">            </w:t>
      </w:r>
      <w:r w:rsidR="00334851">
        <w:rPr>
          <w:rFonts w:ascii="Times New Roman" w:hAnsi="Times New Roman" w:cs="Times New Roman"/>
          <w:sz w:val="44"/>
          <w:szCs w:val="44"/>
        </w:rPr>
        <w:t xml:space="preserve">                    </w:t>
      </w:r>
    </w:p>
    <w:sectPr w:rsidR="00A41E0B" w:rsidSect="00C62B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1B8" w:rsidRDefault="00B401B8" w:rsidP="00DB6711">
      <w:pPr>
        <w:spacing w:after="0" w:line="240" w:lineRule="auto"/>
      </w:pPr>
      <w:r>
        <w:separator/>
      </w:r>
    </w:p>
  </w:endnote>
  <w:endnote w:type="continuationSeparator" w:id="0">
    <w:p w:rsidR="00B401B8" w:rsidRDefault="00B401B8" w:rsidP="00DB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1B8" w:rsidRDefault="00B401B8" w:rsidP="00DB6711">
      <w:pPr>
        <w:spacing w:after="0" w:line="240" w:lineRule="auto"/>
      </w:pPr>
      <w:r>
        <w:separator/>
      </w:r>
    </w:p>
  </w:footnote>
  <w:footnote w:type="continuationSeparator" w:id="0">
    <w:p w:rsidR="00B401B8" w:rsidRDefault="00B401B8" w:rsidP="00DB67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33C47"/>
    <w:multiLevelType w:val="hybridMultilevel"/>
    <w:tmpl w:val="0A968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D75DF9"/>
    <w:multiLevelType w:val="multilevel"/>
    <w:tmpl w:val="B32E9DD2"/>
    <w:lvl w:ilvl="0">
      <w:start w:val="3"/>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E5016"/>
    <w:rsid w:val="00057955"/>
    <w:rsid w:val="000E785E"/>
    <w:rsid w:val="001109A0"/>
    <w:rsid w:val="00114D8E"/>
    <w:rsid w:val="00151964"/>
    <w:rsid w:val="00152B6D"/>
    <w:rsid w:val="00160534"/>
    <w:rsid w:val="00161D1C"/>
    <w:rsid w:val="00180043"/>
    <w:rsid w:val="00194B28"/>
    <w:rsid w:val="00197E21"/>
    <w:rsid w:val="001C4E4F"/>
    <w:rsid w:val="001F0ED6"/>
    <w:rsid w:val="00244839"/>
    <w:rsid w:val="002D5294"/>
    <w:rsid w:val="002E36A2"/>
    <w:rsid w:val="00330C4F"/>
    <w:rsid w:val="00334851"/>
    <w:rsid w:val="00343A8D"/>
    <w:rsid w:val="0034529A"/>
    <w:rsid w:val="003E688F"/>
    <w:rsid w:val="00430D2C"/>
    <w:rsid w:val="00463768"/>
    <w:rsid w:val="00493D2D"/>
    <w:rsid w:val="004A2FD4"/>
    <w:rsid w:val="004D5B34"/>
    <w:rsid w:val="004E5016"/>
    <w:rsid w:val="00500403"/>
    <w:rsid w:val="00503E58"/>
    <w:rsid w:val="005515F5"/>
    <w:rsid w:val="0057118F"/>
    <w:rsid w:val="00590290"/>
    <w:rsid w:val="005A0C71"/>
    <w:rsid w:val="005E7C70"/>
    <w:rsid w:val="00634F11"/>
    <w:rsid w:val="006523F0"/>
    <w:rsid w:val="006578F8"/>
    <w:rsid w:val="00661B67"/>
    <w:rsid w:val="00680511"/>
    <w:rsid w:val="006D1431"/>
    <w:rsid w:val="00773F9C"/>
    <w:rsid w:val="00775A36"/>
    <w:rsid w:val="00781FF6"/>
    <w:rsid w:val="00795F25"/>
    <w:rsid w:val="007B1615"/>
    <w:rsid w:val="007B39C7"/>
    <w:rsid w:val="007B6F80"/>
    <w:rsid w:val="007C3991"/>
    <w:rsid w:val="007E25FF"/>
    <w:rsid w:val="008010E3"/>
    <w:rsid w:val="0081777F"/>
    <w:rsid w:val="00833AB2"/>
    <w:rsid w:val="008767DC"/>
    <w:rsid w:val="00895539"/>
    <w:rsid w:val="008A445A"/>
    <w:rsid w:val="008A794D"/>
    <w:rsid w:val="008B12ED"/>
    <w:rsid w:val="008D0ADC"/>
    <w:rsid w:val="008D1EF4"/>
    <w:rsid w:val="008F3C40"/>
    <w:rsid w:val="009544AB"/>
    <w:rsid w:val="0098531C"/>
    <w:rsid w:val="009B40D6"/>
    <w:rsid w:val="009B54F5"/>
    <w:rsid w:val="009C1957"/>
    <w:rsid w:val="009C66B3"/>
    <w:rsid w:val="00A24A5A"/>
    <w:rsid w:val="00A41E0B"/>
    <w:rsid w:val="00A55182"/>
    <w:rsid w:val="00A85457"/>
    <w:rsid w:val="00A87442"/>
    <w:rsid w:val="00AA1249"/>
    <w:rsid w:val="00AA2E7D"/>
    <w:rsid w:val="00AB53A5"/>
    <w:rsid w:val="00AE3E5C"/>
    <w:rsid w:val="00AE510E"/>
    <w:rsid w:val="00AF417A"/>
    <w:rsid w:val="00AF47D6"/>
    <w:rsid w:val="00B401B8"/>
    <w:rsid w:val="00B57988"/>
    <w:rsid w:val="00B803E1"/>
    <w:rsid w:val="00BB7269"/>
    <w:rsid w:val="00C13958"/>
    <w:rsid w:val="00C162E4"/>
    <w:rsid w:val="00C1637E"/>
    <w:rsid w:val="00C26092"/>
    <w:rsid w:val="00C323D6"/>
    <w:rsid w:val="00C441CB"/>
    <w:rsid w:val="00C62B9D"/>
    <w:rsid w:val="00CE6D1D"/>
    <w:rsid w:val="00CF110C"/>
    <w:rsid w:val="00CF1F94"/>
    <w:rsid w:val="00D60E79"/>
    <w:rsid w:val="00D65D0B"/>
    <w:rsid w:val="00D84ED5"/>
    <w:rsid w:val="00DB6711"/>
    <w:rsid w:val="00DD7F0F"/>
    <w:rsid w:val="00E046E9"/>
    <w:rsid w:val="00E04CFF"/>
    <w:rsid w:val="00E0684B"/>
    <w:rsid w:val="00E350F2"/>
    <w:rsid w:val="00E45ABE"/>
    <w:rsid w:val="00E76665"/>
    <w:rsid w:val="00E76F58"/>
    <w:rsid w:val="00E8540C"/>
    <w:rsid w:val="00EB1A3C"/>
    <w:rsid w:val="00EC5963"/>
    <w:rsid w:val="00EF0380"/>
    <w:rsid w:val="00EF2E58"/>
    <w:rsid w:val="00F031F7"/>
    <w:rsid w:val="00F4004A"/>
    <w:rsid w:val="00F556C7"/>
    <w:rsid w:val="00F70F68"/>
    <w:rsid w:val="00FB00BC"/>
    <w:rsid w:val="00FB1754"/>
    <w:rsid w:val="00FC5D49"/>
    <w:rsid w:val="00FE4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B9D"/>
  </w:style>
  <w:style w:type="paragraph" w:styleId="1">
    <w:name w:val="heading 1"/>
    <w:basedOn w:val="a"/>
    <w:next w:val="a"/>
    <w:link w:val="10"/>
    <w:uiPriority w:val="9"/>
    <w:qFormat/>
    <w:rsid w:val="001F0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767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C162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52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8767DC"/>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D84ED5"/>
    <w:pPr>
      <w:ind w:left="720"/>
      <w:contextualSpacing/>
    </w:pPr>
  </w:style>
  <w:style w:type="character" w:customStyle="1" w:styleId="10">
    <w:name w:val="Заголовок 1 Знак"/>
    <w:basedOn w:val="a0"/>
    <w:link w:val="1"/>
    <w:uiPriority w:val="9"/>
    <w:rsid w:val="001F0ED6"/>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1F0E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0ED6"/>
    <w:rPr>
      <w:rFonts w:ascii="Tahoma" w:hAnsi="Tahoma" w:cs="Tahoma"/>
      <w:sz w:val="16"/>
      <w:szCs w:val="16"/>
    </w:rPr>
  </w:style>
  <w:style w:type="paragraph" w:styleId="a7">
    <w:name w:val="header"/>
    <w:basedOn w:val="a"/>
    <w:link w:val="a8"/>
    <w:unhideWhenUsed/>
    <w:rsid w:val="00DB6711"/>
    <w:pPr>
      <w:tabs>
        <w:tab w:val="center" w:pos="4677"/>
        <w:tab w:val="right" w:pos="9355"/>
      </w:tabs>
      <w:spacing w:after="0" w:line="240" w:lineRule="auto"/>
    </w:pPr>
  </w:style>
  <w:style w:type="character" w:customStyle="1" w:styleId="a8">
    <w:name w:val="Верхний колонтитул Знак"/>
    <w:basedOn w:val="a0"/>
    <w:link w:val="a7"/>
    <w:rsid w:val="00DB6711"/>
  </w:style>
  <w:style w:type="paragraph" w:styleId="a9">
    <w:name w:val="footer"/>
    <w:basedOn w:val="a"/>
    <w:link w:val="aa"/>
    <w:uiPriority w:val="99"/>
    <w:unhideWhenUsed/>
    <w:rsid w:val="00DB67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6711"/>
  </w:style>
  <w:style w:type="character" w:customStyle="1" w:styleId="40">
    <w:name w:val="Заголовок 4 Знак"/>
    <w:basedOn w:val="a0"/>
    <w:link w:val="4"/>
    <w:uiPriority w:val="9"/>
    <w:rsid w:val="00C162E4"/>
    <w:rPr>
      <w:rFonts w:asciiTheme="majorHAnsi" w:eastAsiaTheme="majorEastAsia" w:hAnsiTheme="majorHAnsi" w:cstheme="majorBidi"/>
      <w:b/>
      <w:bCs/>
      <w:i/>
      <w:iCs/>
      <w:color w:val="4F81BD" w:themeColor="accent1"/>
    </w:rPr>
  </w:style>
  <w:style w:type="paragraph" w:customStyle="1" w:styleId="juscontext">
    <w:name w:val="juscontext"/>
    <w:basedOn w:val="a"/>
    <w:rsid w:val="00C162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8D0ADC"/>
    <w:pPr>
      <w:autoSpaceDE w:val="0"/>
      <w:autoSpaceDN w:val="0"/>
      <w:adjustRightInd w:val="0"/>
      <w:spacing w:after="0" w:line="240" w:lineRule="auto"/>
    </w:pPr>
    <w:rPr>
      <w:rFonts w:ascii="Times New Roman" w:eastAsia="Calibri"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49630E10C04AD1809D4F445F1A98E12A5286D3DFA6E8658046335A2056E172DC179A29DBCEB3C44zAP7L" TargetMode="External"/><Relationship Id="rId18" Type="http://schemas.openxmlformats.org/officeDocument/2006/relationships/hyperlink" Target="consultantplus://offline/ref=C013EBF3C900318C87C4A7182AE761BA8BBDF9B32C8BE89BBA23D4D15B8B9E6CCE8AAE15B533EE617Bs0L" TargetMode="External"/><Relationship Id="rId3" Type="http://schemas.openxmlformats.org/officeDocument/2006/relationships/styles" Target="styles.xml"/><Relationship Id="rId21" Type="http://schemas.openxmlformats.org/officeDocument/2006/relationships/hyperlink" Target="consultantplus://offline/ref=C013EBF3C900318C87C4A7182AE761BA8BBDF9B32C8BE89BBA23D4D15B8B9E6CCE8AAE15B533EE617Bs0L" TargetMode="External"/><Relationship Id="rId7" Type="http://schemas.openxmlformats.org/officeDocument/2006/relationships/footnotes" Target="footnotes.xml"/><Relationship Id="rId12" Type="http://schemas.openxmlformats.org/officeDocument/2006/relationships/hyperlink" Target="consultantplus://offline/ref=4490CF473B4CD20C450A1A7312675805CCB88CE96C3328DC212E5110779D62B7211466992B9938CE45182C8E0D794E21A86934AA2A86B46EHE06G" TargetMode="External"/><Relationship Id="rId17" Type="http://schemas.openxmlformats.org/officeDocument/2006/relationships/hyperlink" Target="consultantplus://offline/ref=C013EBF3C900318C87C4A7182AE761BA8BBDF9B32C8BE89BBA23D4D15B8B9E6CCE8AAE15B533EE617Bs0L" TargetMode="External"/><Relationship Id="rId2" Type="http://schemas.openxmlformats.org/officeDocument/2006/relationships/numbering" Target="numbering.xml"/><Relationship Id="rId16" Type="http://schemas.openxmlformats.org/officeDocument/2006/relationships/hyperlink" Target="consultantplus://offline/ref=84E4B156BE84651B52A8CB01AD61521B118D9B63F72C2C47A08F8583962F9C91DEDEAE2BD9BCE7EBLCF4L" TargetMode="External"/><Relationship Id="rId20" Type="http://schemas.openxmlformats.org/officeDocument/2006/relationships/hyperlink" Target="consultantplus://offline/ref=C013EBF3C900318C87C4A7182AE761BA8BBDF9B32C8BE89BBA23D4D15B8B9E6CCE8AAE15B533EE617Bs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490CF473B4CD20C450A1A7312675805CCB88CE96C3328DC212E5110779D62B72114669A2299309F10572DD24B295D23AF6936A835H80DG" TargetMode="External"/><Relationship Id="rId5" Type="http://schemas.openxmlformats.org/officeDocument/2006/relationships/settings" Target="settings.xml"/><Relationship Id="rId15" Type="http://schemas.openxmlformats.org/officeDocument/2006/relationships/hyperlink" Target="consultantplus://offline/ref=249630E10C04AD1809D4F445F1A98E12A5286D3DFA6E8658046335A2056E172DC179A29DBCEB3C44zAP7L" TargetMode="External"/><Relationship Id="rId23" Type="http://schemas.openxmlformats.org/officeDocument/2006/relationships/theme" Target="theme/theme1.xml"/><Relationship Id="rId10" Type="http://schemas.openxmlformats.org/officeDocument/2006/relationships/hyperlink" Target="consultantplus://offline/ref=66A4E25CC08AC778285BBB3AB52D9C68604251614E5DE5B27371403E57AA0C6E8133FBA334ZDQ0H" TargetMode="External"/><Relationship Id="rId19" Type="http://schemas.openxmlformats.org/officeDocument/2006/relationships/hyperlink" Target="consultantplus://offline/ref=C013EBF3C900318C87C4A7182AE761BA8BBDF9B32C8BE89BBA23D4D15B8B9E6CCE8AAE15B533EE617Bs0L" TargetMode="External"/><Relationship Id="rId4" Type="http://schemas.microsoft.com/office/2007/relationships/stylesWithEffects" Target="stylesWithEffects.xml"/><Relationship Id="rId9" Type="http://schemas.openxmlformats.org/officeDocument/2006/relationships/hyperlink" Target="consultantplus://offline/ref=EE7C90FAA4200BD44517EC8B89DBC9462B6CA7D3E4BF1CD762A00B525B81A7822974A49FFB91AC5C4B816B02C423F3D63F8293ADE96CFC72p1L0I" TargetMode="External"/><Relationship Id="rId14" Type="http://schemas.openxmlformats.org/officeDocument/2006/relationships/hyperlink" Target="consultantplus://offline/ref=249630E10C04AD1809D4F445F1A98E12A5286D3DFA6E8658046335A2056E172DC179A29DBCEB3C44zAP7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0521E-D767-419E-B112-8EC8F6CB8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14</Pages>
  <Words>3803</Words>
  <Characters>21678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Grigory</cp:lastModifiedBy>
  <cp:revision>62</cp:revision>
  <cp:lastPrinted>2019-04-29T07:53:00Z</cp:lastPrinted>
  <dcterms:created xsi:type="dcterms:W3CDTF">2015-04-28T05:07:00Z</dcterms:created>
  <dcterms:modified xsi:type="dcterms:W3CDTF">2019-08-27T05:33:00Z</dcterms:modified>
</cp:coreProperties>
</file>