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2" w:rsidRDefault="002909A2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AD0" w:rsidRDefault="008F2E19" w:rsidP="008F2E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по содействию развитию конкуренции в Самарской области на 20</w:t>
      </w:r>
      <w:r w:rsidR="000661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-2022 годы</w:t>
      </w:r>
    </w:p>
    <w:p w:rsidR="008F2E19" w:rsidRDefault="008F2E19" w:rsidP="008F2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E19" w:rsidRDefault="008F2E19" w:rsidP="006519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подпункта «б» пункта 2 перечня поручений Президента Российской Федерации от 15.05.2018 № Пр-817ГС по итогам заседания Государственного совета Российской Федерации от 5 апреля 2018 года, а также требований стандарта развития конкуренции в</w:t>
      </w:r>
      <w:r w:rsidR="002909A2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твержденного распоряжением Правительства Российской Федерации от 17.04.2019 № 768-р:</w:t>
      </w:r>
    </w:p>
    <w:p w:rsidR="008F2E19" w:rsidRDefault="008F2E19" w:rsidP="006519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(«дорожную карту») по содействию развитию конкуренции в Самарской области на 20</w:t>
      </w:r>
      <w:r w:rsidR="000661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-2022 годы (далее-План мероприятий).</w:t>
      </w:r>
    </w:p>
    <w:p w:rsidR="008F2E19" w:rsidRDefault="008F2E19" w:rsidP="00651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2.Ответственным исполнителем (соисполнителям) Плана мероприятий</w:t>
      </w:r>
      <w:r w:rsidR="003445A9">
        <w:rPr>
          <w:rFonts w:ascii="Times New Roman" w:hAnsi="Times New Roman" w:cs="Times New Roman"/>
          <w:sz w:val="28"/>
          <w:szCs w:val="28"/>
        </w:rPr>
        <w:t>:</w:t>
      </w:r>
    </w:p>
    <w:p w:rsidR="003445A9" w:rsidRDefault="003445A9" w:rsidP="00651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Плана мероприятий в установленные сроки;</w:t>
      </w:r>
    </w:p>
    <w:p w:rsidR="003445A9" w:rsidRDefault="003445A9" w:rsidP="00651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ежеквартально в срок не позднее 5 календарных дней после окончания квартала в управление торговли, транспорта, связи и содействия развитию малого и среднего предпринимательства</w:t>
      </w:r>
      <w:r w:rsidR="00613384">
        <w:rPr>
          <w:rFonts w:ascii="Times New Roman" w:hAnsi="Times New Roman" w:cs="Times New Roman"/>
          <w:sz w:val="28"/>
          <w:szCs w:val="28"/>
        </w:rPr>
        <w:t xml:space="preserve"> </w:t>
      </w:r>
      <w:r w:rsidR="002909A2">
        <w:rPr>
          <w:rFonts w:ascii="Times New Roman" w:hAnsi="Times New Roman" w:cs="Times New Roman"/>
          <w:sz w:val="28"/>
          <w:szCs w:val="28"/>
        </w:rPr>
        <w:t>(далее – управление ТТС и СРМСП)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5A9" w:rsidRDefault="003445A9" w:rsidP="00651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представлять в срок до 1 февраля</w:t>
      </w:r>
      <w:r w:rsidR="00066127">
        <w:rPr>
          <w:rFonts w:ascii="Times New Roman" w:hAnsi="Times New Roman" w:cs="Times New Roman"/>
          <w:sz w:val="28"/>
          <w:szCs w:val="28"/>
        </w:rPr>
        <w:t xml:space="preserve"> 2021 года</w:t>
      </w:r>
      <w:bookmarkStart w:id="0" w:name="_GoBack"/>
      <w:bookmarkEnd w:id="0"/>
      <w:r w:rsidR="002909A2">
        <w:rPr>
          <w:rFonts w:ascii="Times New Roman" w:hAnsi="Times New Roman" w:cs="Times New Roman"/>
          <w:sz w:val="28"/>
          <w:szCs w:val="28"/>
        </w:rPr>
        <w:t>, следующего за отчетным, в управление ТТС и СРМСП  информацию о ходе реализации Плана мероприятий по итогам отчетного года.</w:t>
      </w:r>
      <w:proofErr w:type="gramEnd"/>
    </w:p>
    <w:p w:rsidR="002909A2" w:rsidRDefault="002909A2" w:rsidP="006519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3.Управлению ТТС и СРМСП  обеспечивать ежегодную подготовку отчета о ходе реализации Плана мероприятий по итогам отчетного года.</w:t>
      </w:r>
    </w:p>
    <w:p w:rsidR="00C027C4" w:rsidRDefault="000D0675" w:rsidP="00C027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27C4" w:rsidRPr="00C02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7C4" w:rsidRPr="00C027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027C4" w:rsidRPr="00C02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настоящее распоряжение</w:t>
      </w:r>
      <w:r w:rsidR="00C02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</w:t>
      </w:r>
      <w:r w:rsidR="00C027C4" w:rsidRPr="00C027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 администрации городского округа Чапаевск.</w:t>
      </w:r>
    </w:p>
    <w:p w:rsidR="00C027C4" w:rsidRDefault="00C027C4" w:rsidP="00C0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A2" w:rsidRDefault="000D0675" w:rsidP="006519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9A2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возложить заместителя Главы городского округа по экономике и финансам</w:t>
      </w:r>
      <w:r w:rsidR="0061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9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2909A2">
        <w:rPr>
          <w:rFonts w:ascii="Times New Roman" w:hAnsi="Times New Roman" w:cs="Times New Roman"/>
          <w:sz w:val="28"/>
          <w:szCs w:val="28"/>
        </w:rPr>
        <w:t xml:space="preserve">уководителя Финансового управления </w:t>
      </w:r>
      <w:proofErr w:type="spellStart"/>
      <w:r w:rsidR="002909A2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="002909A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909A2" w:rsidRDefault="002909A2" w:rsidP="008F2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Default="00613384" w:rsidP="008F2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A2" w:rsidRDefault="002909A2" w:rsidP="008F2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</w:t>
      </w:r>
    </w:p>
    <w:p w:rsidR="002909A2" w:rsidRDefault="002909A2" w:rsidP="0029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Ащепков</w:t>
      </w:r>
      <w:proofErr w:type="spellEnd"/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E" w:rsidRDefault="0065193E" w:rsidP="00290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 21535</w:t>
      </w:r>
    </w:p>
    <w:p w:rsidR="00613384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84" w:rsidRPr="008F2E19" w:rsidRDefault="00613384" w:rsidP="00290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84" w:rsidRPr="008F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1D"/>
    <w:rsid w:val="00066127"/>
    <w:rsid w:val="000D0675"/>
    <w:rsid w:val="002909A2"/>
    <w:rsid w:val="003445A9"/>
    <w:rsid w:val="00574ABB"/>
    <w:rsid w:val="00613384"/>
    <w:rsid w:val="0065193E"/>
    <w:rsid w:val="007645C4"/>
    <w:rsid w:val="007F166D"/>
    <w:rsid w:val="008F2E19"/>
    <w:rsid w:val="0096311D"/>
    <w:rsid w:val="00C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Чурилова</dc:creator>
  <cp:keywords/>
  <dc:description/>
  <cp:lastModifiedBy>Ольга Ю. Чурилова</cp:lastModifiedBy>
  <cp:revision>7</cp:revision>
  <cp:lastPrinted>2020-05-29T07:26:00Z</cp:lastPrinted>
  <dcterms:created xsi:type="dcterms:W3CDTF">2020-05-19T07:31:00Z</dcterms:created>
  <dcterms:modified xsi:type="dcterms:W3CDTF">2020-05-29T07:26:00Z</dcterms:modified>
</cp:coreProperties>
</file>